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99" w:rsidRPr="00F73E98" w:rsidRDefault="00F73E98" w:rsidP="00F73E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9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937599" w:rsidRPr="00F73E98" w:rsidRDefault="00937599" w:rsidP="00F73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РЕШЕНИЕ</w:t>
      </w:r>
    </w:p>
    <w:p w:rsidR="00937599" w:rsidRPr="00F73E98" w:rsidRDefault="00937599" w:rsidP="00F73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№  451 -  МР</w:t>
      </w:r>
    </w:p>
    <w:p w:rsidR="00937599" w:rsidRDefault="00937599" w:rsidP="00F73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Ген. Тошево  14.12.2015г.</w:t>
      </w:r>
    </w:p>
    <w:p w:rsidR="00F73E98" w:rsidRPr="00F73E98" w:rsidRDefault="00F73E98" w:rsidP="00F73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209 / 14 .12. 2017 г. от Георги Костадинов Стефанов, упълномощен представител на ПП“ВОЛЯ“ , за промяна в състава на СИК № 081200017;. Предвид горното и на основание чл.87, ал.1 т. </w:t>
      </w:r>
      <w:r w:rsidR="00F73E98">
        <w:rPr>
          <w:rFonts w:ascii="Times New Roman" w:hAnsi="Times New Roman" w:cs="Times New Roman"/>
          <w:sz w:val="24"/>
          <w:szCs w:val="24"/>
        </w:rPr>
        <w:t>5, чл. 89 и чл. 92, ал.4 от  ИК</w:t>
      </w:r>
      <w:r w:rsidRPr="00F73E98">
        <w:rPr>
          <w:rFonts w:ascii="Times New Roman" w:hAnsi="Times New Roman" w:cs="Times New Roman"/>
          <w:sz w:val="24"/>
          <w:szCs w:val="24"/>
        </w:rPr>
        <w:t>, Общинската избирателна комисия</w:t>
      </w:r>
    </w:p>
    <w:p w:rsidR="00937599" w:rsidRPr="00F73E98" w:rsidRDefault="00937599" w:rsidP="00F73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Р Е Ш И:</w:t>
      </w: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081200017 , а именно :</w:t>
      </w: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На мястото на : Мария Костадинова Стефанова - член</w:t>
      </w: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Се назначава: Пейчо Димов Пеев - член</w:t>
      </w: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Общинска избирателна комисия анулира издадените удостоверения на заменените членове – удостоверение  № 083/05.12.2017  г. и издава удостоверения на новоназначените.</w:t>
      </w: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37599" w:rsidRPr="00F73E98" w:rsidRDefault="00937599" w:rsidP="00F73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599" w:rsidRPr="00F73E98" w:rsidRDefault="00937599" w:rsidP="00937599">
      <w:pPr>
        <w:rPr>
          <w:rFonts w:ascii="Times New Roman" w:hAnsi="Times New Roman" w:cs="Times New Roman"/>
          <w:sz w:val="24"/>
          <w:szCs w:val="24"/>
        </w:rPr>
      </w:pPr>
    </w:p>
    <w:p w:rsidR="00937599" w:rsidRPr="00F73E98" w:rsidRDefault="00937599" w:rsidP="00937599">
      <w:pPr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37599" w:rsidRPr="00F73E98" w:rsidRDefault="00937599" w:rsidP="00937599">
      <w:pPr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937599" w:rsidRPr="00F73E98" w:rsidRDefault="00937599" w:rsidP="00937599">
      <w:pPr>
        <w:rPr>
          <w:rFonts w:ascii="Times New Roman" w:hAnsi="Times New Roman" w:cs="Times New Roman"/>
          <w:sz w:val="24"/>
          <w:szCs w:val="24"/>
        </w:rPr>
      </w:pPr>
    </w:p>
    <w:p w:rsidR="00937599" w:rsidRPr="00F73E98" w:rsidRDefault="00937599" w:rsidP="00937599">
      <w:pPr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937599" w:rsidRPr="00F73E98" w:rsidRDefault="00937599" w:rsidP="00937599">
      <w:pPr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F73E9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F7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69" w:rsidRPr="00F73E98" w:rsidRDefault="00937599" w:rsidP="00937599">
      <w:pPr>
        <w:rPr>
          <w:rFonts w:ascii="Times New Roman" w:hAnsi="Times New Roman" w:cs="Times New Roman"/>
          <w:sz w:val="24"/>
          <w:szCs w:val="24"/>
        </w:rPr>
      </w:pPr>
      <w:r w:rsidRPr="00F73E9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53C69" w:rsidRPr="00F73E98" w:rsidSect="0011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22A"/>
    <w:rsid w:val="00114464"/>
    <w:rsid w:val="0037622A"/>
    <w:rsid w:val="006E12F4"/>
    <w:rsid w:val="00804BCF"/>
    <w:rsid w:val="00937599"/>
    <w:rsid w:val="00A53C69"/>
    <w:rsid w:val="00F147BB"/>
    <w:rsid w:val="00F73E98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7</cp:revision>
  <dcterms:created xsi:type="dcterms:W3CDTF">2017-12-14T09:35:00Z</dcterms:created>
  <dcterms:modified xsi:type="dcterms:W3CDTF">2017-12-15T08:24:00Z</dcterms:modified>
</cp:coreProperties>
</file>