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D" w:rsidRDefault="00F6671D" w:rsidP="00F6671D"/>
    <w:p w:rsidR="00F6671D" w:rsidRDefault="00F6671D" w:rsidP="00F6671D">
      <w:r>
        <w:t xml:space="preserve">                                              Общинска избирателна комисия Генерал Тошево</w:t>
      </w:r>
    </w:p>
    <w:p w:rsidR="00F6671D" w:rsidRDefault="00F6671D" w:rsidP="00F6671D">
      <w:r>
        <w:t xml:space="preserve">                                                                              РЕШЕНИЕ </w:t>
      </w:r>
    </w:p>
    <w:p w:rsidR="00F6671D" w:rsidRDefault="00F6671D" w:rsidP="00F6671D">
      <w:r>
        <w:t xml:space="preserve">                                                                             №   446-МР  </w:t>
      </w:r>
    </w:p>
    <w:p w:rsidR="00F6671D" w:rsidRDefault="00F6671D" w:rsidP="00F6671D">
      <w:r>
        <w:t xml:space="preserve">                                                              Гр.  Генерал Тошево, 08.12.2017 г</w:t>
      </w:r>
    </w:p>
    <w:p w:rsidR="00F6671D" w:rsidRDefault="00F6671D" w:rsidP="00F6671D"/>
    <w:p w:rsidR="00F6671D" w:rsidRDefault="00F6671D" w:rsidP="00F6671D">
      <w:r>
        <w:t>ОТНОСНО: Определяне на членовете на Общинска избирателна комисия гр. Ген. Тошево, които ще представят пред ЦИК протоколите от проведения местен референдум на 17 декември 2017 година.</w:t>
      </w:r>
    </w:p>
    <w:p w:rsidR="00F6671D" w:rsidRDefault="00F6671D" w:rsidP="00F6671D"/>
    <w:p w:rsidR="00F6671D" w:rsidRDefault="00F6671D" w:rsidP="00F6671D">
      <w:r>
        <w:t xml:space="preserve">               Съгласно разпоредбата на чл.40, ал. 3 от Закона за пряко участие на гражданите в държавната власт и местното самоуправление, Общинската комисия отчита резултатите от гласуването  пред Централната комисия за местните референдуми  в срок до 48 часа от предаването на последния секционен протокол.</w:t>
      </w:r>
    </w:p>
    <w:p w:rsidR="00F6671D" w:rsidRDefault="00F6671D" w:rsidP="00F6671D">
      <w:r>
        <w:t>За изпълнение на посочената разпоредба, Общинска избирателна комисия на основание чл. 87, ал. 1 от Изборния кодекс</w:t>
      </w:r>
    </w:p>
    <w:p w:rsidR="00F6671D" w:rsidRDefault="00F6671D" w:rsidP="00F6671D">
      <w:r>
        <w:t xml:space="preserve">                                                                    Р   Е   Ш   И:</w:t>
      </w:r>
    </w:p>
    <w:p w:rsidR="00F6671D" w:rsidRDefault="00F6671D" w:rsidP="00F6671D"/>
    <w:p w:rsidR="00F6671D" w:rsidRDefault="00F6671D" w:rsidP="00F6671D">
      <w:r>
        <w:t xml:space="preserve">               Определя следните членове на ОИК Ген. Тошево, които на 18 декември 2017 г да представят протоколите от проведения референдум пред ЦИК, както следва:</w:t>
      </w:r>
    </w:p>
    <w:p w:rsidR="00F6671D" w:rsidRDefault="00F6671D" w:rsidP="00F6671D">
      <w:r>
        <w:t>1.</w:t>
      </w:r>
      <w:r>
        <w:tab/>
        <w:t>Живка Димитрова Запорожанова – секретар ОИК</w:t>
      </w:r>
    </w:p>
    <w:p w:rsidR="00F6671D" w:rsidRDefault="00F6671D" w:rsidP="00F6671D">
      <w:r>
        <w:t>2.</w:t>
      </w:r>
      <w:r>
        <w:tab/>
        <w:t>Милена Иванова Петрова – заместник председател</w:t>
      </w:r>
    </w:p>
    <w:p w:rsidR="00F6671D" w:rsidRDefault="00F6671D" w:rsidP="00F6671D">
      <w:r>
        <w:t>3.</w:t>
      </w:r>
      <w:r>
        <w:tab/>
        <w:t>Върбан Димитров Върбанова – член</w:t>
      </w:r>
    </w:p>
    <w:p w:rsidR="00F6671D" w:rsidRDefault="00F6671D" w:rsidP="00F6671D"/>
    <w:p w:rsidR="00F6671D" w:rsidRDefault="00F6671D" w:rsidP="00F6671D">
      <w:r>
        <w:t xml:space="preserve">       Решението подлежи на обжалване пред ЦИК в три дневен срок от обявяването му. </w:t>
      </w:r>
    </w:p>
    <w:p w:rsidR="00F6671D" w:rsidRDefault="00F6671D" w:rsidP="00F6671D"/>
    <w:p w:rsidR="00F6671D" w:rsidRDefault="00F6671D" w:rsidP="00F6671D">
      <w:r>
        <w:t>Председател:</w:t>
      </w:r>
    </w:p>
    <w:p w:rsidR="00F6671D" w:rsidRDefault="00F6671D" w:rsidP="00F6671D">
      <w:r>
        <w:t>/Красимира Д. Митева/</w:t>
      </w:r>
    </w:p>
    <w:p w:rsidR="00F6671D" w:rsidRDefault="00F6671D" w:rsidP="00F6671D"/>
    <w:p w:rsidR="00F6671D" w:rsidRDefault="00F6671D" w:rsidP="00F6671D">
      <w:r>
        <w:t>Секретар:</w:t>
      </w:r>
    </w:p>
    <w:p w:rsidR="00F6671D" w:rsidRDefault="00F6671D" w:rsidP="00F6671D">
      <w:r>
        <w:t>/Живка Д. Запорожанова/</w:t>
      </w:r>
    </w:p>
    <w:p w:rsidR="00F6671D" w:rsidRDefault="00F6671D" w:rsidP="00F6671D"/>
    <w:p w:rsidR="00F6671D" w:rsidRDefault="00F6671D" w:rsidP="00F6671D"/>
    <w:p w:rsidR="00FF1C66" w:rsidRDefault="00FF1C66">
      <w:bookmarkStart w:id="0" w:name="_GoBack"/>
      <w:bookmarkEnd w:id="0"/>
    </w:p>
    <w:sectPr w:rsidR="00FF1C66" w:rsidSect="00A1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5F9F"/>
    <w:rsid w:val="00005F9F"/>
    <w:rsid w:val="00A16952"/>
    <w:rsid w:val="00C5164C"/>
    <w:rsid w:val="00F6671D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2</cp:revision>
  <dcterms:created xsi:type="dcterms:W3CDTF">2017-12-12T09:44:00Z</dcterms:created>
  <dcterms:modified xsi:type="dcterms:W3CDTF">2017-12-12T09:44:00Z</dcterms:modified>
</cp:coreProperties>
</file>