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47" w:rsidRDefault="00B07A47" w:rsidP="00B07A47">
      <w:r>
        <w:t xml:space="preserve">                              </w:t>
      </w:r>
      <w:r>
        <w:t xml:space="preserve">      </w:t>
      </w:r>
      <w:bookmarkStart w:id="0" w:name="_GoBack"/>
      <w:bookmarkEnd w:id="0"/>
      <w:r>
        <w:t>Общинска избирателна комисия Генерал Тошево</w:t>
      </w:r>
    </w:p>
    <w:p w:rsidR="00B07A47" w:rsidRDefault="00B07A47" w:rsidP="00B07A47">
      <w:r>
        <w:t xml:space="preserve">                                                                      РЕШЕНИЕ </w:t>
      </w:r>
    </w:p>
    <w:p w:rsidR="00B07A47" w:rsidRDefault="00B07A47" w:rsidP="00B07A47">
      <w:r>
        <w:t xml:space="preserve">                                                                    № 376-МР</w:t>
      </w:r>
    </w:p>
    <w:p w:rsidR="00B07A47" w:rsidRDefault="00B07A47" w:rsidP="00B07A47">
      <w:r>
        <w:t xml:space="preserve">                                                   Генерал Тошево, 09.11.2017</w:t>
      </w:r>
    </w:p>
    <w:p w:rsidR="00B07A47" w:rsidRDefault="00B07A47" w:rsidP="00B07A47"/>
    <w:p w:rsidR="00B07A47" w:rsidRDefault="00B07A47" w:rsidP="00B07A47">
      <w:r>
        <w:t>ОТНОСНО: единна номерация на избирателните секции в Община Генерал Тошево за произвеждане на местен  референдум на 17 декември 2017 г.</w:t>
      </w:r>
    </w:p>
    <w:p w:rsidR="00B07A47" w:rsidRDefault="00B07A47" w:rsidP="00B07A47"/>
    <w:p w:rsidR="00B07A47" w:rsidRDefault="00B07A47" w:rsidP="00B07A47">
      <w:r>
        <w:t>На основание чл. 8, ал.8 и чл. 87 от Изборния кодекс; чл. 7, ал. 4 във връзка с § 2 от ПЗР на Закона за пряко участие на гражданите в държавната власт и местното самоуправление, Общинската избирателна комисия</w:t>
      </w:r>
    </w:p>
    <w:p w:rsidR="00B07A47" w:rsidRDefault="00B07A47" w:rsidP="00B07A47">
      <w:r>
        <w:t xml:space="preserve">                                                                         Р  Е  Ш  И:</w:t>
      </w:r>
    </w:p>
    <w:p w:rsidR="00B07A47" w:rsidRDefault="00B07A47" w:rsidP="00B07A47"/>
    <w:p w:rsidR="00B07A47" w:rsidRDefault="00B07A47" w:rsidP="00B07A47">
      <w:r>
        <w:t>ФОРМИРА единните номера на избирателните секции в Общината Генерал Тошево както следва:</w:t>
      </w:r>
    </w:p>
    <w:p w:rsidR="00B07A47" w:rsidRDefault="00B07A47" w:rsidP="00B07A47"/>
    <w:p w:rsidR="00B07A47" w:rsidRDefault="00B07A47" w:rsidP="00B07A47"/>
    <w:p w:rsidR="00B07A47" w:rsidRDefault="00B07A47" w:rsidP="00B07A47">
      <w:r>
        <w:t>Номер на областта ( АА ) - 08</w:t>
      </w:r>
    </w:p>
    <w:p w:rsidR="00B07A47" w:rsidRDefault="00B07A47" w:rsidP="00B07A47">
      <w:r>
        <w:t xml:space="preserve"> </w:t>
      </w:r>
    </w:p>
    <w:p w:rsidR="00B07A47" w:rsidRDefault="00B07A47" w:rsidP="00B07A47">
      <w:r>
        <w:t>Номер на общината съгласно ЕКАТТЕ (ВВ) - 12</w:t>
      </w:r>
    </w:p>
    <w:p w:rsidR="00B07A47" w:rsidRDefault="00B07A47" w:rsidP="00B07A47">
      <w:r>
        <w:t xml:space="preserve"> </w:t>
      </w:r>
    </w:p>
    <w:p w:rsidR="00B07A47" w:rsidRDefault="00B07A47" w:rsidP="00B07A47">
      <w:r>
        <w:t>Номер на административен район (СС) - 00</w:t>
      </w:r>
    </w:p>
    <w:p w:rsidR="00B07A47" w:rsidRDefault="00B07A47" w:rsidP="00B07A47">
      <w:r>
        <w:t xml:space="preserve"> </w:t>
      </w:r>
    </w:p>
    <w:p w:rsidR="00B07A47" w:rsidRDefault="00B07A47" w:rsidP="00B07A47">
      <w:r>
        <w:t>Номер на секционно избирателна комисия (ХХХ) 01- 49</w:t>
      </w:r>
    </w:p>
    <w:p w:rsidR="00B07A47" w:rsidRDefault="00B07A47" w:rsidP="00B07A47">
      <w:r>
        <w:t xml:space="preserve">Решенията на общинската избирателна комисия може да се обжалват в тридневен срок от обявяването им пред Централната избирателна комисия. </w:t>
      </w:r>
    </w:p>
    <w:p w:rsidR="00B07A47" w:rsidRDefault="00B07A47" w:rsidP="00B07A47"/>
    <w:p w:rsidR="00B07A47" w:rsidRDefault="00B07A47" w:rsidP="00B07A47">
      <w:r>
        <w:t xml:space="preserve"> </w:t>
      </w:r>
    </w:p>
    <w:p w:rsidR="00B07A47" w:rsidRDefault="00B07A47" w:rsidP="00B07A47"/>
    <w:p w:rsidR="00B07A47" w:rsidRDefault="00B07A47" w:rsidP="00B07A47">
      <w:r>
        <w:t>Председател: Красимира Димитрова Митева</w:t>
      </w:r>
    </w:p>
    <w:p w:rsidR="00B07A47" w:rsidRDefault="00B07A47" w:rsidP="00B07A47"/>
    <w:p w:rsidR="00274A3A" w:rsidRDefault="00B07A47" w:rsidP="00B07A47">
      <w:r>
        <w:t xml:space="preserve">Секретар: Живка Димитрова </w:t>
      </w:r>
      <w:proofErr w:type="spellStart"/>
      <w:r>
        <w:t>Запорожанова</w:t>
      </w:r>
      <w:proofErr w:type="spellEnd"/>
    </w:p>
    <w:sectPr w:rsidR="0027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2B"/>
    <w:rsid w:val="00274A3A"/>
    <w:rsid w:val="00B07A47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5A9CE-863D-497A-B798-936E3A33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2017-11-10T09:16:00Z</dcterms:created>
  <dcterms:modified xsi:type="dcterms:W3CDTF">2017-11-10T09:17:00Z</dcterms:modified>
</cp:coreProperties>
</file>