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4F11FC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7F3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D7C1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37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 w:rsidR="00BD7C1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</w:t>
      </w:r>
      <w:r w:rsidR="000307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.02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BD7C11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16</w:t>
      </w:r>
      <w:r w:rsidR="000307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.02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916E5F" w:rsidRDefault="00807B4E" w:rsidP="00916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Живка Димитрова Запорожанова – Председател;</w:t>
      </w:r>
    </w:p>
    <w:p w:rsidR="00D0589F" w:rsidRDefault="00807B4E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912D6A" w:rsidRPr="00912D6A" w:rsidRDefault="00912D6A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721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912D6A" w:rsidRPr="004A4721" w:rsidRDefault="00912D6A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 w:rsidR="00B04CBB">
        <w:rPr>
          <w:rFonts w:ascii="Times New Roman" w:hAnsi="Times New Roman" w:cs="Times New Roman"/>
          <w:sz w:val="28"/>
          <w:szCs w:val="28"/>
        </w:rPr>
        <w:t>;</w:t>
      </w:r>
    </w:p>
    <w:p w:rsidR="00912D6A" w:rsidRPr="00912D6A" w:rsidRDefault="00807B4E" w:rsidP="00912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</w:t>
      </w:r>
      <w:r w:rsidR="00B04CBB">
        <w:rPr>
          <w:rFonts w:ascii="Times New Roman" w:hAnsi="Times New Roman" w:cs="Times New Roman"/>
          <w:sz w:val="28"/>
          <w:szCs w:val="28"/>
        </w:rPr>
        <w:t>лева Петрова – зам.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Гюнюл </w:t>
      </w:r>
      <w:r>
        <w:rPr>
          <w:rFonts w:ascii="Times New Roman" w:hAnsi="Times New Roman" w:cs="Times New Roman"/>
          <w:sz w:val="28"/>
          <w:szCs w:val="28"/>
        </w:rPr>
        <w:t>Февзиева</w:t>
      </w:r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Ксения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4A4721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912D6A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Заседанието се откри и беше председателствано от Председателя на ОИК Живка Запорожанова.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BD7C11" w:rsidRPr="00BD7C11" w:rsidRDefault="00D0589F" w:rsidP="00722F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BD7C11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BD7C11"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пределяне и упълномощаване на членове на ОИК Генерал Тошево за предаване на протоколите и изборните книжа на ЦИК при произвеждане на частични избори за кмет на кметство с. Присад, общ. Генерал Тошево, </w:t>
      </w:r>
      <w:proofErr w:type="spellStart"/>
      <w:r w:rsidR="00BD7C11" w:rsidRPr="00BD7C11">
        <w:rPr>
          <w:rFonts w:ascii="Times New Roman" w:hAnsi="Times New Roman" w:cs="Times New Roman"/>
          <w:color w:val="333333"/>
          <w:sz w:val="28"/>
          <w:szCs w:val="28"/>
        </w:rPr>
        <w:t>обл</w:t>
      </w:r>
      <w:proofErr w:type="spellEnd"/>
      <w:r w:rsidR="00BD7C11" w:rsidRPr="00BD7C11">
        <w:rPr>
          <w:rFonts w:ascii="Times New Roman" w:hAnsi="Times New Roman" w:cs="Times New Roman"/>
          <w:color w:val="333333"/>
          <w:sz w:val="28"/>
          <w:szCs w:val="28"/>
        </w:rPr>
        <w:t>. Добрич на 16.02.2025г.</w:t>
      </w:r>
    </w:p>
    <w:p w:rsidR="00BD7C11" w:rsidRPr="00BD7C11" w:rsidRDefault="00030722" w:rsidP="00C006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BD7C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D7C11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BD7C11"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збиране на кмет на кметство с. Присад, </w:t>
      </w:r>
      <w:r w:rsidR="00BD7C11" w:rsidRPr="00BD7C11">
        <w:rPr>
          <w:rFonts w:ascii="Times New Roman" w:hAnsi="Times New Roman" w:cs="Times New Roman"/>
          <w:sz w:val="28"/>
          <w:szCs w:val="28"/>
        </w:rPr>
        <w:t>при произвеждане на  частични избори за кмет на кметство с. Присад общ. Ген. Тошево  насрочени на 16 февруари 2025 г.</w:t>
      </w:r>
    </w:p>
    <w:p w:rsidR="00EA2CD6" w:rsidRPr="00557753" w:rsidRDefault="007E1158" w:rsidP="000B7E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4A4721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="00B04CBB">
        <w:rPr>
          <w:rFonts w:ascii="Times New Roman" w:hAnsi="Times New Roman" w:cs="Times New Roman"/>
          <w:sz w:val="28"/>
          <w:szCs w:val="28"/>
        </w:rPr>
        <w:t>11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B04CBB" w:rsidRDefault="00C71BD6" w:rsidP="00B04CBB">
      <w:pPr>
        <w:ind w:left="1" w:firstLine="1"/>
        <w:jc w:val="both"/>
        <w:rPr>
          <w:rFonts w:ascii="Times New Roman" w:hAnsi="Times New Roman" w:cs="Times New Roman"/>
          <w:sz w:val="28"/>
          <w:szCs w:val="28"/>
        </w:rPr>
      </w:pPr>
      <w:r w:rsidRPr="00B04CB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B04CB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 w:rsidRPr="00B04CBB">
        <w:rPr>
          <w:rFonts w:ascii="Times New Roman" w:hAnsi="Times New Roman" w:cs="Times New Roman"/>
          <w:sz w:val="28"/>
          <w:szCs w:val="28"/>
        </w:rPr>
        <w:t xml:space="preserve">ева Цанова,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="004A4721" w:rsidRPr="00B04CBB">
        <w:rPr>
          <w:rFonts w:ascii="Times New Roman" w:hAnsi="Times New Roman" w:cs="Times New Roman"/>
          <w:sz w:val="28"/>
          <w:szCs w:val="28"/>
        </w:rPr>
        <w:t xml:space="preserve"> Ферад,</w:t>
      </w:r>
      <w:r w:rsidR="004A4721" w:rsidRPr="00B04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CBB" w:rsidRPr="00B04CBB">
        <w:rPr>
          <w:rFonts w:ascii="Times New Roman" w:hAnsi="Times New Roman" w:cs="Times New Roman"/>
          <w:sz w:val="28"/>
          <w:szCs w:val="28"/>
        </w:rPr>
        <w:t xml:space="preserve">Илка Илиева Русева; Милена Иванова Петрова, </w:t>
      </w:r>
      <w:r w:rsidRPr="00B04CBB">
        <w:rPr>
          <w:rFonts w:ascii="Times New Roman" w:hAnsi="Times New Roman" w:cs="Times New Roman"/>
          <w:sz w:val="28"/>
          <w:szCs w:val="28"/>
        </w:rPr>
        <w:t xml:space="preserve">Тодорка Стоянова </w:t>
      </w:r>
      <w:r w:rsidRPr="00B04CBB">
        <w:rPr>
          <w:rFonts w:ascii="Times New Roman" w:hAnsi="Times New Roman" w:cs="Times New Roman"/>
          <w:sz w:val="28"/>
          <w:szCs w:val="28"/>
        </w:rPr>
        <w:lastRenderedPageBreak/>
        <w:t>Стефанова, Здравка Георгиева Иванова, Елена Николаева Атанасова, Иванка Михалева Петрова,</w:t>
      </w:r>
      <w:r w:rsidR="00D0589F" w:rsidRPr="00B04CBB">
        <w:rPr>
          <w:rFonts w:ascii="Times New Roman" w:hAnsi="Times New Roman" w:cs="Times New Roman"/>
          <w:sz w:val="28"/>
          <w:szCs w:val="28"/>
        </w:rPr>
        <w:t xml:space="preserve"> Васил Николов Василев, </w:t>
      </w:r>
      <w:r w:rsidRPr="00B04CBB">
        <w:rPr>
          <w:rFonts w:ascii="Times New Roman" w:hAnsi="Times New Roman" w:cs="Times New Roman"/>
          <w:sz w:val="28"/>
          <w:szCs w:val="28"/>
        </w:rPr>
        <w:t>Ксения Михайлова Добрева.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BD7C11" w:rsidRDefault="00BD7C11" w:rsidP="004F11FC">
      <w:pPr>
        <w:pStyle w:val="1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пределяне и упълномощаване на членове на ОИК Генерал Тошево за предаване на протоколите и изборните книжа на ЦИК при произвеждане на частични избори за кмет на кметство с. Присад, общ. Генерал Тошево, </w:t>
      </w:r>
      <w:proofErr w:type="spellStart"/>
      <w:r w:rsidRPr="00BD7C11">
        <w:rPr>
          <w:rFonts w:ascii="Times New Roman" w:hAnsi="Times New Roman" w:cs="Times New Roman"/>
          <w:color w:val="333333"/>
          <w:sz w:val="28"/>
          <w:szCs w:val="28"/>
        </w:rPr>
        <w:t>обл</w:t>
      </w:r>
      <w:proofErr w:type="spellEnd"/>
      <w:r w:rsidRPr="00BD7C11">
        <w:rPr>
          <w:rFonts w:ascii="Times New Roman" w:hAnsi="Times New Roman" w:cs="Times New Roman"/>
          <w:color w:val="333333"/>
          <w:sz w:val="28"/>
          <w:szCs w:val="28"/>
        </w:rPr>
        <w:t>. Добрич на 16.02.2025г.</w:t>
      </w:r>
    </w:p>
    <w:p w:rsidR="00BD7C11" w:rsidRDefault="00BD7C11" w:rsidP="004F11FC">
      <w:pPr>
        <w:pStyle w:val="1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4CBB" w:rsidRPr="00B04CBB" w:rsidRDefault="00B04CBB" w:rsidP="00B04CBB">
      <w:pPr>
        <w:jc w:val="both"/>
        <w:rPr>
          <w:rFonts w:ascii="Times New Roman" w:hAnsi="Times New Roman" w:cs="Times New Roman"/>
          <w:sz w:val="28"/>
          <w:szCs w:val="28"/>
        </w:rPr>
      </w:pPr>
      <w:r w:rsidRPr="00B04CB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B04CB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Ферад,</w:t>
      </w:r>
      <w:r w:rsidRPr="00B04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4CBB">
        <w:rPr>
          <w:rFonts w:ascii="Times New Roman" w:hAnsi="Times New Roman" w:cs="Times New Roman"/>
          <w:sz w:val="28"/>
          <w:szCs w:val="28"/>
        </w:rPr>
        <w:t xml:space="preserve">Илка Илиева Русева; Милена Иванова Петрова, Тодорка Стоянова Стефанова, Здравка Георгиева Иванова, Елена Николаева Атанасова, Иванка Михалева Петрова, Васил Николов Василев,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Михайлова Добрева.</w:t>
      </w:r>
    </w:p>
    <w:p w:rsidR="004F11FC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0F20AC" w:rsidRPr="00A11189" w:rsidRDefault="000F20AC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 1, т. 32 от ИК и чл. 457 от ИК, Общинска избирателна комисия Генерал Тошево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РЕШИ: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Определя и упълномощава следните представители на ОИК Генерал Тошево: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Живка Димитрова </w:t>
      </w:r>
      <w:proofErr w:type="spellStart"/>
      <w:r>
        <w:rPr>
          <w:color w:val="333333"/>
          <w:sz w:val="28"/>
          <w:szCs w:val="28"/>
        </w:rPr>
        <w:t>Запорожанова</w:t>
      </w:r>
      <w:proofErr w:type="spellEnd"/>
      <w:r>
        <w:rPr>
          <w:color w:val="333333"/>
          <w:sz w:val="28"/>
          <w:szCs w:val="28"/>
        </w:rPr>
        <w:t xml:space="preserve"> - председател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Михалева Петрова – зам. председател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Гюнюл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Февзиева</w:t>
      </w:r>
      <w:proofErr w:type="spellEnd"/>
      <w:r>
        <w:rPr>
          <w:color w:val="333333"/>
          <w:sz w:val="28"/>
          <w:szCs w:val="28"/>
        </w:rPr>
        <w:t xml:space="preserve"> Ферад - секретар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Със следните права:</w:t>
      </w:r>
    </w:p>
    <w:p w:rsidR="00BD7C11" w:rsidRDefault="00BD7C11" w:rsidP="00BD7C11">
      <w:pPr>
        <w:pStyle w:val="a7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 предадат на ЦИК съгласно чл. 457 от ИК протоколите на СИК и на ОИК, както и останалите изборни книжа и материали от произведените частични избори за кмет на кметство с. Присад, общ. Генерал Тошево, </w:t>
      </w:r>
      <w:proofErr w:type="spellStart"/>
      <w:r>
        <w:rPr>
          <w:color w:val="333333"/>
          <w:sz w:val="28"/>
          <w:szCs w:val="28"/>
        </w:rPr>
        <w:t>обл</w:t>
      </w:r>
      <w:proofErr w:type="spellEnd"/>
      <w:r>
        <w:rPr>
          <w:color w:val="333333"/>
          <w:sz w:val="28"/>
          <w:szCs w:val="28"/>
        </w:rPr>
        <w:t>. Добрич на 16.02.2025г.</w:t>
      </w:r>
    </w:p>
    <w:p w:rsidR="00BD7C11" w:rsidRDefault="00BD7C11" w:rsidP="00BD7C11">
      <w:pPr>
        <w:pStyle w:val="a7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Упълномощените по настоящото решение представителите на ОИК Генерал Тошево да подпишат необходимите документи, свързани с горепосочените действия.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в 3 дневен  срок от датата на обявяването му пред ЦИК по реда на чл. 88 от ИК.</w:t>
      </w: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BD7C11" w:rsidRDefault="00BD7C11" w:rsidP="00BD7C11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9940B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lastRenderedPageBreak/>
        <w:t>По точка втора от дневния ред</w:t>
      </w:r>
    </w:p>
    <w:p w:rsidR="00BD7C11" w:rsidRDefault="00BD7C11" w:rsidP="00DA2B47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C11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BD7C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BD7C11">
        <w:rPr>
          <w:rFonts w:ascii="Times New Roman" w:hAnsi="Times New Roman" w:cs="Times New Roman"/>
          <w:color w:val="333333"/>
          <w:sz w:val="28"/>
          <w:szCs w:val="28"/>
        </w:rPr>
        <w:t xml:space="preserve">збиране на кмет на кметство с. Присад, </w:t>
      </w:r>
      <w:r w:rsidRPr="00BD7C11">
        <w:rPr>
          <w:rFonts w:ascii="Times New Roman" w:hAnsi="Times New Roman" w:cs="Times New Roman"/>
          <w:sz w:val="28"/>
          <w:szCs w:val="28"/>
        </w:rPr>
        <w:t>при произвеждане на  частични избори за кмет на кметство с. Присад общ. Ген. Тошево  насрочени на 16 февруари 2025 г.</w:t>
      </w:r>
    </w:p>
    <w:p w:rsidR="00A0127C" w:rsidRPr="003D2C0A" w:rsidRDefault="00A0127C" w:rsidP="00A0127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D2C0A">
        <w:rPr>
          <w:color w:val="333333"/>
          <w:sz w:val="28"/>
          <w:szCs w:val="28"/>
        </w:rPr>
        <w:t>Общинската избирателна комисия на основание чл.452,</w:t>
      </w:r>
      <w:r>
        <w:rPr>
          <w:color w:val="333333"/>
          <w:sz w:val="28"/>
          <w:szCs w:val="28"/>
        </w:rPr>
        <w:t xml:space="preserve"> </w:t>
      </w:r>
      <w:r w:rsidRPr="003D2C0A">
        <w:rPr>
          <w:color w:val="333333"/>
          <w:sz w:val="28"/>
          <w:szCs w:val="28"/>
        </w:rPr>
        <w:t>ал. 3 от ИК и въз основа на</w:t>
      </w:r>
      <w:r>
        <w:rPr>
          <w:color w:val="333333"/>
          <w:sz w:val="28"/>
          <w:szCs w:val="28"/>
        </w:rPr>
        <w:t xml:space="preserve"> получените данни от протокола</w:t>
      </w:r>
      <w:r w:rsidRPr="003D2C0A">
        <w:rPr>
          <w:color w:val="333333"/>
          <w:sz w:val="28"/>
          <w:szCs w:val="28"/>
        </w:rPr>
        <w:t xml:space="preserve"> на СИК, ОИК Генерал Тошево</w:t>
      </w:r>
    </w:p>
    <w:p w:rsidR="00A0127C" w:rsidRPr="003D2C0A" w:rsidRDefault="00A0127C" w:rsidP="00A0127C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D2C0A">
        <w:rPr>
          <w:rStyle w:val="a8"/>
          <w:color w:val="333333"/>
          <w:sz w:val="28"/>
          <w:szCs w:val="28"/>
        </w:rPr>
        <w:t>РЕШИ:</w:t>
      </w:r>
    </w:p>
    <w:p w:rsidR="00A0127C" w:rsidRDefault="00A0127C" w:rsidP="00A0127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D2C0A">
        <w:rPr>
          <w:color w:val="333333"/>
          <w:sz w:val="28"/>
          <w:szCs w:val="28"/>
        </w:rPr>
        <w:t xml:space="preserve">Обявява за избран за КМЕТ НА КМЕТСТВО с. Присад, Община Генерал Тошево, област Добрич </w:t>
      </w:r>
      <w:r>
        <w:rPr>
          <w:sz w:val="28"/>
          <w:szCs w:val="28"/>
        </w:rPr>
        <w:t xml:space="preserve">при произвеждане на  </w:t>
      </w:r>
      <w:r w:rsidRPr="004A363D">
        <w:rPr>
          <w:sz w:val="28"/>
          <w:szCs w:val="28"/>
        </w:rPr>
        <w:t>частични избори за кмет на кметство  с. Присад общ. Ген. Тошево  насрочени на 16 февруари 2025 г.</w:t>
      </w:r>
      <w:r>
        <w:rPr>
          <w:color w:val="333333"/>
          <w:sz w:val="28"/>
          <w:szCs w:val="28"/>
        </w:rPr>
        <w:t xml:space="preserve"> в Община Генерал Тошево</w:t>
      </w:r>
    </w:p>
    <w:p w:rsidR="00A0127C" w:rsidRPr="004B499F" w:rsidRDefault="00A0127C" w:rsidP="00A0127C">
      <w:pPr>
        <w:pStyle w:val="a7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4B499F">
        <w:rPr>
          <w:color w:val="FF0000"/>
          <w:sz w:val="28"/>
          <w:szCs w:val="28"/>
        </w:rPr>
        <w:t> </w:t>
      </w:r>
      <w:r w:rsidRPr="00014EE2">
        <w:rPr>
          <w:sz w:val="28"/>
          <w:szCs w:val="28"/>
        </w:rPr>
        <w:t>СТЕФАН МЛАДЕНОВ ХРИСТОВ</w:t>
      </w:r>
      <w:r>
        <w:rPr>
          <w:sz w:val="28"/>
          <w:szCs w:val="28"/>
        </w:rPr>
        <w:t>, издигнат от ПП“БЗНС“, получил</w:t>
      </w:r>
      <w:r w:rsidRPr="00014EE2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Pr="00014EE2">
        <w:rPr>
          <w:sz w:val="28"/>
          <w:szCs w:val="28"/>
        </w:rPr>
        <w:t xml:space="preserve"> действителни гласове.</w:t>
      </w:r>
    </w:p>
    <w:p w:rsidR="00BD7C11" w:rsidRPr="00A0127C" w:rsidRDefault="00A0127C" w:rsidP="00A0127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7C">
        <w:rPr>
          <w:rFonts w:ascii="Times New Roman" w:hAnsi="Times New Roman" w:cs="Times New Roman"/>
          <w:color w:val="333333"/>
          <w:sz w:val="28"/>
          <w:szCs w:val="28"/>
        </w:rPr>
        <w:t>Решението подлежи на обжалване на основание чл. 459, ал. 1 от ИК пред  Административен съд Добрич в седем дневен срок от обявяването му.</w:t>
      </w:r>
    </w:p>
    <w:p w:rsidR="00DA2B47" w:rsidRDefault="000F20AC" w:rsidP="00DA2B47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трета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C16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436F8F" w:rsidRDefault="00224780" w:rsidP="00436F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</w:t>
      </w:r>
      <w:r w:rsidR="00CF29A1">
        <w:rPr>
          <w:rFonts w:ascii="Times New Roman" w:hAnsi="Times New Roman" w:cs="Times New Roman"/>
          <w:sz w:val="28"/>
          <w:szCs w:val="28"/>
        </w:rPr>
        <w:t xml:space="preserve">ито в </w:t>
      </w:r>
      <w:r w:rsidR="00A0127C">
        <w:rPr>
          <w:rFonts w:ascii="Times New Roman" w:hAnsi="Times New Roman" w:cs="Times New Roman"/>
          <w:sz w:val="28"/>
          <w:szCs w:val="28"/>
        </w:rPr>
        <w:t>22:1</w:t>
      </w:r>
      <w:bookmarkStart w:id="0" w:name="_GoBack"/>
      <w:bookmarkEnd w:id="0"/>
      <w:r w:rsidR="00133D4A">
        <w:rPr>
          <w:rFonts w:ascii="Times New Roman" w:hAnsi="Times New Roman" w:cs="Times New Roman"/>
          <w:sz w:val="28"/>
          <w:szCs w:val="28"/>
        </w:rPr>
        <w:t>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  <w:r w:rsidR="00FD1BEB">
        <w:rPr>
          <w:rFonts w:ascii="Times New Roman" w:hAnsi="Times New Roman" w:cs="Times New Roman"/>
          <w:sz w:val="28"/>
          <w:szCs w:val="28"/>
        </w:rPr>
        <w:t>.</w:t>
      </w:r>
    </w:p>
    <w:p w:rsidR="00436F8F" w:rsidRDefault="00436F8F" w:rsidP="00C16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F8F" w:rsidRDefault="00436F8F" w:rsidP="00436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Секретар:</w:t>
      </w:r>
    </w:p>
    <w:p w:rsidR="00436F8F" w:rsidRPr="00436F8F" w:rsidRDefault="00436F8F" w:rsidP="00436F8F">
      <w:pPr>
        <w:rPr>
          <w:rFonts w:ascii="Times New Roman" w:hAnsi="Times New Roman" w:cs="Times New Roman"/>
          <w:sz w:val="24"/>
          <w:szCs w:val="24"/>
        </w:rPr>
      </w:pPr>
      <w:r w:rsidRPr="00436F8F">
        <w:rPr>
          <w:rFonts w:ascii="Times New Roman" w:hAnsi="Times New Roman" w:cs="Times New Roman"/>
          <w:sz w:val="24"/>
          <w:szCs w:val="24"/>
        </w:rPr>
        <w:t>/Живка Запорожанова/</w:t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36F8F">
        <w:rPr>
          <w:rFonts w:ascii="Times New Roman" w:hAnsi="Times New Roman" w:cs="Times New Roman"/>
          <w:sz w:val="24"/>
          <w:szCs w:val="24"/>
        </w:rPr>
        <w:t xml:space="preserve">              /Гюнюл Ферад/</w:t>
      </w:r>
    </w:p>
    <w:sectPr w:rsidR="00436F8F" w:rsidRPr="00436F8F" w:rsidSect="00C16B1E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22F"/>
    <w:multiLevelType w:val="multilevel"/>
    <w:tmpl w:val="A264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56859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C29A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C022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666E41"/>
    <w:multiLevelType w:val="hybridMultilevel"/>
    <w:tmpl w:val="24F2C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85ED9"/>
    <w:multiLevelType w:val="multilevel"/>
    <w:tmpl w:val="FC7A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8730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15E36"/>
    <w:multiLevelType w:val="multilevel"/>
    <w:tmpl w:val="1FF0A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1484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C7607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96B43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B134A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3592B"/>
    <w:multiLevelType w:val="multilevel"/>
    <w:tmpl w:val="3CB8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26415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11AC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5397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A81DCF"/>
    <w:multiLevelType w:val="multilevel"/>
    <w:tmpl w:val="8AC8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B763B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37B6F"/>
    <w:multiLevelType w:val="multilevel"/>
    <w:tmpl w:val="2866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C04AF"/>
    <w:multiLevelType w:val="hybridMultilevel"/>
    <w:tmpl w:val="A774C086"/>
    <w:lvl w:ilvl="0" w:tplc="55AE5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C6A5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6"/>
  </w:num>
  <w:num w:numId="3">
    <w:abstractNumId w:val="20"/>
  </w:num>
  <w:num w:numId="4">
    <w:abstractNumId w:val="28"/>
  </w:num>
  <w:num w:numId="5">
    <w:abstractNumId w:val="2"/>
  </w:num>
  <w:num w:numId="6">
    <w:abstractNumId w:val="17"/>
  </w:num>
  <w:num w:numId="7">
    <w:abstractNumId w:val="24"/>
  </w:num>
  <w:num w:numId="8">
    <w:abstractNumId w:val="3"/>
  </w:num>
  <w:num w:numId="9">
    <w:abstractNumId w:val="22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14"/>
  </w:num>
  <w:num w:numId="16">
    <w:abstractNumId w:val="19"/>
  </w:num>
  <w:num w:numId="17">
    <w:abstractNumId w:val="26"/>
  </w:num>
  <w:num w:numId="18">
    <w:abstractNumId w:val="6"/>
  </w:num>
  <w:num w:numId="19">
    <w:abstractNumId w:val="21"/>
  </w:num>
  <w:num w:numId="20">
    <w:abstractNumId w:val="31"/>
  </w:num>
  <w:num w:numId="21">
    <w:abstractNumId w:val="23"/>
  </w:num>
  <w:num w:numId="22">
    <w:abstractNumId w:val="29"/>
  </w:num>
  <w:num w:numId="23">
    <w:abstractNumId w:val="18"/>
  </w:num>
  <w:num w:numId="24">
    <w:abstractNumId w:val="25"/>
  </w:num>
  <w:num w:numId="25">
    <w:abstractNumId w:val="4"/>
  </w:num>
  <w:num w:numId="26">
    <w:abstractNumId w:val="13"/>
  </w:num>
  <w:num w:numId="27">
    <w:abstractNumId w:val="33"/>
  </w:num>
  <w:num w:numId="28">
    <w:abstractNumId w:val="12"/>
  </w:num>
  <w:num w:numId="29">
    <w:abstractNumId w:val="30"/>
  </w:num>
  <w:num w:numId="30">
    <w:abstractNumId w:val="11"/>
  </w:num>
  <w:num w:numId="31">
    <w:abstractNumId w:val="15"/>
  </w:num>
  <w:num w:numId="32">
    <w:abstractNumId w:val="9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30722"/>
    <w:rsid w:val="000311BD"/>
    <w:rsid w:val="00042E4C"/>
    <w:rsid w:val="00044B35"/>
    <w:rsid w:val="000A1435"/>
    <w:rsid w:val="000E5D9A"/>
    <w:rsid w:val="000F20AC"/>
    <w:rsid w:val="00133D4A"/>
    <w:rsid w:val="001462D4"/>
    <w:rsid w:val="00176EE4"/>
    <w:rsid w:val="00180E9C"/>
    <w:rsid w:val="001A1DD1"/>
    <w:rsid w:val="001D4927"/>
    <w:rsid w:val="00224780"/>
    <w:rsid w:val="00252045"/>
    <w:rsid w:val="0026152A"/>
    <w:rsid w:val="00297267"/>
    <w:rsid w:val="00416CBD"/>
    <w:rsid w:val="00436F8F"/>
    <w:rsid w:val="00452DCB"/>
    <w:rsid w:val="0047055C"/>
    <w:rsid w:val="004A4721"/>
    <w:rsid w:val="004F11FC"/>
    <w:rsid w:val="005039E3"/>
    <w:rsid w:val="00557753"/>
    <w:rsid w:val="005B524F"/>
    <w:rsid w:val="005E484A"/>
    <w:rsid w:val="006512AA"/>
    <w:rsid w:val="00687C7D"/>
    <w:rsid w:val="00755A6B"/>
    <w:rsid w:val="007B78C3"/>
    <w:rsid w:val="007E1158"/>
    <w:rsid w:val="007F37AD"/>
    <w:rsid w:val="00807B4E"/>
    <w:rsid w:val="00912D6A"/>
    <w:rsid w:val="00916E5F"/>
    <w:rsid w:val="009940BB"/>
    <w:rsid w:val="009D1760"/>
    <w:rsid w:val="009E7339"/>
    <w:rsid w:val="00A0127C"/>
    <w:rsid w:val="00A11189"/>
    <w:rsid w:val="00A3400A"/>
    <w:rsid w:val="00A74EEC"/>
    <w:rsid w:val="00A75EC6"/>
    <w:rsid w:val="00B04CBB"/>
    <w:rsid w:val="00B314AD"/>
    <w:rsid w:val="00B55F3A"/>
    <w:rsid w:val="00B66014"/>
    <w:rsid w:val="00B66565"/>
    <w:rsid w:val="00B730DE"/>
    <w:rsid w:val="00B73D69"/>
    <w:rsid w:val="00BD7C11"/>
    <w:rsid w:val="00BE2C51"/>
    <w:rsid w:val="00BE3B7B"/>
    <w:rsid w:val="00C16B1E"/>
    <w:rsid w:val="00C56DB6"/>
    <w:rsid w:val="00C71BD6"/>
    <w:rsid w:val="00CF2103"/>
    <w:rsid w:val="00CF29A1"/>
    <w:rsid w:val="00D0589F"/>
    <w:rsid w:val="00D5359A"/>
    <w:rsid w:val="00DA2B47"/>
    <w:rsid w:val="00DD29D5"/>
    <w:rsid w:val="00EA2CD6"/>
    <w:rsid w:val="00EB3E1F"/>
    <w:rsid w:val="00EB652E"/>
    <w:rsid w:val="00F865CC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5597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4F11FC"/>
    <w:rPr>
      <w:b/>
      <w:bCs/>
    </w:rPr>
  </w:style>
  <w:style w:type="character" w:styleId="a9">
    <w:name w:val="Hyperlink"/>
    <w:basedOn w:val="a0"/>
    <w:uiPriority w:val="99"/>
    <w:unhideWhenUsed/>
    <w:rsid w:val="00FD1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2025-02-16T20:33:00Z</cp:lastPrinted>
  <dcterms:created xsi:type="dcterms:W3CDTF">2025-02-16T18:08:00Z</dcterms:created>
  <dcterms:modified xsi:type="dcterms:W3CDTF">2025-02-16T20:35:00Z</dcterms:modified>
</cp:coreProperties>
</file>