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B4E" w:rsidRPr="00AC03CF" w:rsidRDefault="00807B4E" w:rsidP="00807B4E">
      <w:pPr>
        <w:jc w:val="center"/>
        <w:rPr>
          <w:rFonts w:ascii="Times New Roman" w:eastAsia="Times New Roman" w:hAnsi="Times New Roman" w:cs="Times New Roman"/>
          <w:color w:val="333333"/>
          <w:sz w:val="28"/>
          <w:szCs w:val="28"/>
          <w:u w:val="single"/>
          <w:lang w:eastAsia="bg-BG"/>
        </w:rPr>
      </w:pPr>
      <w:r w:rsidRPr="00AC03CF">
        <w:rPr>
          <w:rFonts w:ascii="Times New Roman" w:hAnsi="Times New Roman" w:cs="Times New Roman"/>
          <w:sz w:val="28"/>
          <w:szCs w:val="28"/>
          <w:u w:val="single"/>
        </w:rPr>
        <w:t>ОБЩИНСКА ИЗБИРАТЕЛНА КОМИСИЯ ГЕНЕРАЛ ТО</w:t>
      </w:r>
      <w:r w:rsidRPr="00AC03CF">
        <w:rPr>
          <w:rFonts w:ascii="Times New Roman" w:eastAsia="Times New Roman" w:hAnsi="Times New Roman" w:cs="Times New Roman"/>
          <w:color w:val="333333"/>
          <w:sz w:val="28"/>
          <w:szCs w:val="28"/>
          <w:u w:val="single"/>
          <w:lang w:eastAsia="bg-BG"/>
        </w:rPr>
        <w:t>ШЕВО</w:t>
      </w:r>
    </w:p>
    <w:p w:rsidR="00807B4E" w:rsidRPr="00AC03CF" w:rsidRDefault="00807B4E" w:rsidP="00807B4E">
      <w:pPr>
        <w:jc w:val="center"/>
        <w:rPr>
          <w:rFonts w:ascii="Times New Roman" w:eastAsia="Times New Roman" w:hAnsi="Times New Roman" w:cs="Times New Roman"/>
          <w:color w:val="333333"/>
          <w:sz w:val="28"/>
          <w:szCs w:val="28"/>
          <w:u w:val="single"/>
          <w:lang w:eastAsia="bg-BG"/>
        </w:rPr>
      </w:pPr>
    </w:p>
    <w:p w:rsidR="00807B4E" w:rsidRPr="00AC03CF" w:rsidRDefault="00807B4E" w:rsidP="00807B4E">
      <w:pPr>
        <w:jc w:val="center"/>
        <w:rPr>
          <w:rFonts w:ascii="Times New Roman" w:eastAsia="Times New Roman" w:hAnsi="Times New Roman" w:cs="Times New Roman"/>
          <w:color w:val="333333"/>
          <w:sz w:val="28"/>
          <w:szCs w:val="28"/>
          <w:lang w:eastAsia="bg-BG"/>
        </w:rPr>
      </w:pPr>
      <w:r w:rsidRPr="00AC03CF">
        <w:rPr>
          <w:rFonts w:ascii="Times New Roman" w:eastAsia="Times New Roman" w:hAnsi="Times New Roman" w:cs="Times New Roman"/>
          <w:color w:val="333333"/>
          <w:sz w:val="28"/>
          <w:szCs w:val="28"/>
          <w:lang w:eastAsia="bg-BG"/>
        </w:rPr>
        <w:t>П</w:t>
      </w:r>
      <w:r w:rsidRPr="00AC03CF">
        <w:rPr>
          <w:rFonts w:ascii="Times New Roman" w:eastAsia="Times New Roman" w:hAnsi="Times New Roman" w:cs="Times New Roman"/>
          <w:color w:val="333333"/>
          <w:sz w:val="28"/>
          <w:szCs w:val="28"/>
          <w:lang w:eastAsia="bg-BG"/>
        </w:rPr>
        <w:tab/>
        <w:t>Р</w:t>
      </w:r>
      <w:r w:rsidRPr="00AC03CF">
        <w:rPr>
          <w:rFonts w:ascii="Times New Roman" w:eastAsia="Times New Roman" w:hAnsi="Times New Roman" w:cs="Times New Roman"/>
          <w:color w:val="333333"/>
          <w:sz w:val="28"/>
          <w:szCs w:val="28"/>
          <w:lang w:eastAsia="bg-BG"/>
        </w:rPr>
        <w:tab/>
        <w:t>О</w:t>
      </w:r>
      <w:r w:rsidRPr="00AC03CF">
        <w:rPr>
          <w:rFonts w:ascii="Times New Roman" w:eastAsia="Times New Roman" w:hAnsi="Times New Roman" w:cs="Times New Roman"/>
          <w:color w:val="333333"/>
          <w:sz w:val="28"/>
          <w:szCs w:val="28"/>
          <w:lang w:eastAsia="bg-BG"/>
        </w:rPr>
        <w:tab/>
        <w:t>Т</w:t>
      </w:r>
      <w:r w:rsidRPr="00AC03CF">
        <w:rPr>
          <w:rFonts w:ascii="Times New Roman" w:eastAsia="Times New Roman" w:hAnsi="Times New Roman" w:cs="Times New Roman"/>
          <w:color w:val="333333"/>
          <w:sz w:val="28"/>
          <w:szCs w:val="28"/>
          <w:lang w:eastAsia="bg-BG"/>
        </w:rPr>
        <w:tab/>
        <w:t>О</w:t>
      </w:r>
      <w:r w:rsidRPr="00AC03CF">
        <w:rPr>
          <w:rFonts w:ascii="Times New Roman" w:eastAsia="Times New Roman" w:hAnsi="Times New Roman" w:cs="Times New Roman"/>
          <w:color w:val="333333"/>
          <w:sz w:val="28"/>
          <w:szCs w:val="28"/>
          <w:lang w:eastAsia="bg-BG"/>
        </w:rPr>
        <w:tab/>
        <w:t>К</w:t>
      </w:r>
      <w:r w:rsidRPr="00AC03CF">
        <w:rPr>
          <w:rFonts w:ascii="Times New Roman" w:eastAsia="Times New Roman" w:hAnsi="Times New Roman" w:cs="Times New Roman"/>
          <w:color w:val="333333"/>
          <w:sz w:val="28"/>
          <w:szCs w:val="28"/>
          <w:lang w:eastAsia="bg-BG"/>
        </w:rPr>
        <w:tab/>
        <w:t>О</w:t>
      </w:r>
      <w:r w:rsidRPr="00AC03CF">
        <w:rPr>
          <w:rFonts w:ascii="Times New Roman" w:eastAsia="Times New Roman" w:hAnsi="Times New Roman" w:cs="Times New Roman"/>
          <w:color w:val="333333"/>
          <w:sz w:val="28"/>
          <w:szCs w:val="28"/>
          <w:lang w:eastAsia="bg-BG"/>
        </w:rPr>
        <w:tab/>
        <w:t>Л</w:t>
      </w:r>
    </w:p>
    <w:p w:rsidR="00807B4E" w:rsidRPr="00AC03CF" w:rsidRDefault="004F11FC" w:rsidP="00807B4E">
      <w:pPr>
        <w:jc w:val="center"/>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w:t>
      </w:r>
      <w:r w:rsidR="007F37AD">
        <w:rPr>
          <w:rFonts w:ascii="Times New Roman" w:eastAsia="Times New Roman" w:hAnsi="Times New Roman" w:cs="Times New Roman"/>
          <w:color w:val="333333"/>
          <w:sz w:val="28"/>
          <w:szCs w:val="28"/>
          <w:lang w:eastAsia="bg-BG"/>
        </w:rPr>
        <w:t xml:space="preserve"> </w:t>
      </w:r>
      <w:r w:rsidR="00030722">
        <w:rPr>
          <w:rFonts w:ascii="Times New Roman" w:eastAsia="Times New Roman" w:hAnsi="Times New Roman" w:cs="Times New Roman"/>
          <w:color w:val="333333"/>
          <w:sz w:val="28"/>
          <w:szCs w:val="28"/>
          <w:lang w:eastAsia="bg-BG"/>
        </w:rPr>
        <w:t>34</w:t>
      </w:r>
      <w:r w:rsidR="00807B4E" w:rsidRPr="00AC03CF">
        <w:rPr>
          <w:rFonts w:ascii="Times New Roman" w:eastAsia="Times New Roman" w:hAnsi="Times New Roman" w:cs="Times New Roman"/>
          <w:color w:val="333333"/>
          <w:sz w:val="28"/>
          <w:szCs w:val="28"/>
          <w:lang w:eastAsia="bg-BG"/>
        </w:rPr>
        <w:t>-</w:t>
      </w:r>
      <w:r w:rsidR="00807B4E">
        <w:rPr>
          <w:rFonts w:ascii="Times New Roman" w:eastAsia="Times New Roman" w:hAnsi="Times New Roman" w:cs="Times New Roman"/>
          <w:color w:val="333333"/>
          <w:sz w:val="28"/>
          <w:szCs w:val="28"/>
          <w:lang w:eastAsia="bg-BG"/>
        </w:rPr>
        <w:t>Ч</w:t>
      </w:r>
      <w:r w:rsidR="00807B4E" w:rsidRPr="00AC03CF">
        <w:rPr>
          <w:rFonts w:ascii="Times New Roman" w:eastAsia="Times New Roman" w:hAnsi="Times New Roman" w:cs="Times New Roman"/>
          <w:color w:val="333333"/>
          <w:sz w:val="28"/>
          <w:szCs w:val="28"/>
          <w:lang w:eastAsia="bg-BG"/>
        </w:rPr>
        <w:t>МИ/</w:t>
      </w:r>
      <w:r w:rsidR="00030722">
        <w:rPr>
          <w:rFonts w:ascii="Times New Roman" w:eastAsia="Times New Roman" w:hAnsi="Times New Roman" w:cs="Times New Roman"/>
          <w:color w:val="333333"/>
          <w:sz w:val="28"/>
          <w:szCs w:val="28"/>
          <w:lang w:eastAsia="bg-BG"/>
        </w:rPr>
        <w:t>04.02</w:t>
      </w:r>
      <w:r w:rsidR="00807B4E" w:rsidRPr="00AC03CF">
        <w:rPr>
          <w:rFonts w:ascii="Times New Roman" w:eastAsia="Times New Roman" w:hAnsi="Times New Roman" w:cs="Times New Roman"/>
          <w:color w:val="333333"/>
          <w:sz w:val="28"/>
          <w:szCs w:val="28"/>
          <w:lang w:eastAsia="bg-BG"/>
        </w:rPr>
        <w:t>.</w:t>
      </w:r>
      <w:r w:rsidR="00807B4E">
        <w:rPr>
          <w:rFonts w:ascii="Times New Roman" w:eastAsia="Times New Roman" w:hAnsi="Times New Roman" w:cs="Times New Roman"/>
          <w:color w:val="333333"/>
          <w:sz w:val="28"/>
          <w:szCs w:val="28"/>
          <w:lang w:eastAsia="bg-BG"/>
        </w:rPr>
        <w:t>2025</w:t>
      </w:r>
      <w:r w:rsidR="00807B4E" w:rsidRPr="00AC03CF">
        <w:rPr>
          <w:rFonts w:ascii="Times New Roman" w:eastAsia="Times New Roman" w:hAnsi="Times New Roman" w:cs="Times New Roman"/>
          <w:color w:val="333333"/>
          <w:sz w:val="28"/>
          <w:szCs w:val="28"/>
          <w:lang w:eastAsia="bg-BG"/>
        </w:rPr>
        <w:t>г.</w:t>
      </w:r>
    </w:p>
    <w:p w:rsidR="00807B4E" w:rsidRPr="00AC03CF" w:rsidRDefault="00807B4E" w:rsidP="00807B4E">
      <w:pPr>
        <w:jc w:val="center"/>
        <w:rPr>
          <w:rFonts w:ascii="Times New Roman" w:eastAsia="Times New Roman" w:hAnsi="Times New Roman" w:cs="Times New Roman"/>
          <w:color w:val="333333"/>
          <w:sz w:val="28"/>
          <w:szCs w:val="28"/>
          <w:lang w:eastAsia="bg-BG"/>
        </w:rPr>
      </w:pPr>
    </w:p>
    <w:p w:rsidR="00807B4E" w:rsidRPr="00AC03CF" w:rsidRDefault="00030722" w:rsidP="00807B4E">
      <w:pPr>
        <w:jc w:val="both"/>
        <w:rPr>
          <w:rFonts w:ascii="Times New Roman" w:eastAsia="Times New Roman" w:hAnsi="Times New Roman" w:cs="Times New Roman"/>
          <w:color w:val="333333"/>
          <w:sz w:val="28"/>
          <w:szCs w:val="28"/>
          <w:lang w:eastAsia="bg-BG"/>
        </w:rPr>
      </w:pPr>
      <w:r>
        <w:rPr>
          <w:rFonts w:ascii="Times New Roman" w:eastAsia="Times New Roman" w:hAnsi="Times New Roman" w:cs="Times New Roman"/>
          <w:color w:val="333333"/>
          <w:sz w:val="28"/>
          <w:szCs w:val="28"/>
          <w:lang w:eastAsia="bg-BG"/>
        </w:rPr>
        <w:tab/>
        <w:t>Днес 04.02</w:t>
      </w:r>
      <w:r w:rsidR="00807B4E">
        <w:rPr>
          <w:rFonts w:ascii="Times New Roman" w:eastAsia="Times New Roman" w:hAnsi="Times New Roman" w:cs="Times New Roman"/>
          <w:color w:val="333333"/>
          <w:sz w:val="28"/>
          <w:szCs w:val="28"/>
          <w:lang w:eastAsia="bg-BG"/>
        </w:rPr>
        <w:t>.2025г. в</w:t>
      </w:r>
      <w:r w:rsidR="00807B4E" w:rsidRPr="00AC03CF">
        <w:rPr>
          <w:rFonts w:ascii="Times New Roman" w:eastAsia="Times New Roman" w:hAnsi="Times New Roman" w:cs="Times New Roman"/>
          <w:color w:val="333333"/>
          <w:sz w:val="28"/>
          <w:szCs w:val="28"/>
          <w:lang w:eastAsia="bg-BG"/>
        </w:rPr>
        <w:t xml:space="preserve"> гр. Генерал Тошево се проведе заседание на ОИК Ген. Тошево. На заседанието присъстваха:</w:t>
      </w:r>
    </w:p>
    <w:p w:rsidR="00807B4E" w:rsidRPr="00916E5F" w:rsidRDefault="00807B4E" w:rsidP="00916E5F">
      <w:pPr>
        <w:pStyle w:val="a3"/>
        <w:numPr>
          <w:ilvl w:val="0"/>
          <w:numId w:val="1"/>
        </w:numPr>
        <w:jc w:val="both"/>
        <w:rPr>
          <w:rFonts w:ascii="Times New Roman" w:hAnsi="Times New Roman" w:cs="Times New Roman"/>
          <w:sz w:val="28"/>
          <w:szCs w:val="28"/>
        </w:rPr>
      </w:pPr>
      <w:r w:rsidRPr="00AC03CF">
        <w:rPr>
          <w:rFonts w:ascii="Times New Roman" w:hAnsi="Times New Roman" w:cs="Times New Roman"/>
          <w:sz w:val="28"/>
          <w:szCs w:val="28"/>
        </w:rPr>
        <w:t>Живка Димитрова Запорожанова – Председател;</w:t>
      </w:r>
    </w:p>
    <w:p w:rsidR="00D0589F" w:rsidRPr="004A4721" w:rsidRDefault="00807B4E" w:rsidP="004A4721">
      <w:pPr>
        <w:pStyle w:val="a3"/>
        <w:numPr>
          <w:ilvl w:val="0"/>
          <w:numId w:val="1"/>
        </w:numPr>
        <w:jc w:val="both"/>
        <w:rPr>
          <w:rFonts w:ascii="Times New Roman" w:hAnsi="Times New Roman" w:cs="Times New Roman"/>
          <w:sz w:val="28"/>
          <w:szCs w:val="28"/>
        </w:rPr>
      </w:pPr>
      <w:r w:rsidRPr="00AC03CF">
        <w:rPr>
          <w:rFonts w:ascii="Times New Roman" w:hAnsi="Times New Roman" w:cs="Times New Roman"/>
          <w:sz w:val="28"/>
          <w:szCs w:val="28"/>
        </w:rPr>
        <w:t>Мирослава Мирчева Цанова – зам. председател;</w:t>
      </w:r>
    </w:p>
    <w:p w:rsidR="00807B4E" w:rsidRPr="00AC03CF" w:rsidRDefault="00807B4E" w:rsidP="00807B4E">
      <w:pPr>
        <w:pStyle w:val="a3"/>
        <w:numPr>
          <w:ilvl w:val="0"/>
          <w:numId w:val="1"/>
        </w:numPr>
        <w:jc w:val="both"/>
        <w:rPr>
          <w:rFonts w:ascii="Times New Roman" w:hAnsi="Times New Roman" w:cs="Times New Roman"/>
          <w:sz w:val="28"/>
          <w:szCs w:val="28"/>
        </w:rPr>
      </w:pPr>
      <w:r w:rsidRPr="00AC03CF">
        <w:rPr>
          <w:rFonts w:ascii="Times New Roman" w:hAnsi="Times New Roman" w:cs="Times New Roman"/>
          <w:sz w:val="28"/>
          <w:szCs w:val="28"/>
        </w:rPr>
        <w:t>Иванка Михалева Петрова – зам. председател.</w:t>
      </w:r>
    </w:p>
    <w:p w:rsidR="00807B4E" w:rsidRPr="00AC03CF" w:rsidRDefault="00807B4E" w:rsidP="00807B4E">
      <w:pPr>
        <w:pStyle w:val="a3"/>
        <w:numPr>
          <w:ilvl w:val="0"/>
          <w:numId w:val="1"/>
        </w:numPr>
        <w:jc w:val="both"/>
        <w:rPr>
          <w:rFonts w:ascii="Times New Roman" w:hAnsi="Times New Roman" w:cs="Times New Roman"/>
          <w:sz w:val="28"/>
          <w:szCs w:val="28"/>
        </w:rPr>
      </w:pPr>
      <w:r w:rsidRPr="00AC03CF">
        <w:rPr>
          <w:rFonts w:ascii="Times New Roman" w:hAnsi="Times New Roman" w:cs="Times New Roman"/>
          <w:sz w:val="28"/>
          <w:szCs w:val="28"/>
        </w:rPr>
        <w:t xml:space="preserve">Гюнюл </w:t>
      </w:r>
      <w:r>
        <w:rPr>
          <w:rFonts w:ascii="Times New Roman" w:hAnsi="Times New Roman" w:cs="Times New Roman"/>
          <w:sz w:val="28"/>
          <w:szCs w:val="28"/>
        </w:rPr>
        <w:t>Февзиева</w:t>
      </w:r>
      <w:r w:rsidRPr="00AC03CF">
        <w:rPr>
          <w:rFonts w:ascii="Times New Roman" w:hAnsi="Times New Roman" w:cs="Times New Roman"/>
          <w:sz w:val="28"/>
          <w:szCs w:val="28"/>
        </w:rPr>
        <w:t xml:space="preserve"> Ферад – секретар;</w:t>
      </w:r>
    </w:p>
    <w:p w:rsidR="00807B4E" w:rsidRPr="00AC03CF" w:rsidRDefault="00807B4E" w:rsidP="00807B4E">
      <w:pPr>
        <w:pStyle w:val="a3"/>
        <w:numPr>
          <w:ilvl w:val="0"/>
          <w:numId w:val="1"/>
        </w:numPr>
        <w:jc w:val="both"/>
        <w:rPr>
          <w:rFonts w:ascii="Times New Roman" w:hAnsi="Times New Roman" w:cs="Times New Roman"/>
          <w:sz w:val="28"/>
          <w:szCs w:val="28"/>
        </w:rPr>
      </w:pPr>
      <w:r w:rsidRPr="00AC03CF">
        <w:rPr>
          <w:rFonts w:ascii="Times New Roman" w:hAnsi="Times New Roman" w:cs="Times New Roman"/>
          <w:sz w:val="28"/>
          <w:szCs w:val="28"/>
        </w:rPr>
        <w:t>Тодорка Стоянова Стефанова – член;</w:t>
      </w:r>
    </w:p>
    <w:p w:rsidR="00807B4E" w:rsidRDefault="00807B4E" w:rsidP="00807B4E">
      <w:pPr>
        <w:pStyle w:val="a3"/>
        <w:numPr>
          <w:ilvl w:val="0"/>
          <w:numId w:val="1"/>
        </w:numPr>
        <w:jc w:val="both"/>
        <w:rPr>
          <w:rFonts w:ascii="Times New Roman" w:hAnsi="Times New Roman" w:cs="Times New Roman"/>
          <w:sz w:val="28"/>
          <w:szCs w:val="28"/>
        </w:rPr>
      </w:pPr>
      <w:r w:rsidRPr="00AC03CF">
        <w:rPr>
          <w:rFonts w:ascii="Times New Roman" w:hAnsi="Times New Roman" w:cs="Times New Roman"/>
          <w:sz w:val="28"/>
          <w:szCs w:val="28"/>
        </w:rPr>
        <w:t>З</w:t>
      </w:r>
      <w:r>
        <w:rPr>
          <w:rFonts w:ascii="Times New Roman" w:hAnsi="Times New Roman" w:cs="Times New Roman"/>
          <w:sz w:val="28"/>
          <w:szCs w:val="28"/>
        </w:rPr>
        <w:t>дравка Георгиева Иванова – член;</w:t>
      </w:r>
    </w:p>
    <w:p w:rsidR="00D0589F" w:rsidRPr="00807B4E" w:rsidRDefault="00D0589F" w:rsidP="00807B4E">
      <w:pPr>
        <w:pStyle w:val="a3"/>
        <w:numPr>
          <w:ilvl w:val="0"/>
          <w:numId w:val="1"/>
        </w:numPr>
        <w:jc w:val="both"/>
        <w:rPr>
          <w:rFonts w:ascii="Times New Roman" w:hAnsi="Times New Roman" w:cs="Times New Roman"/>
          <w:sz w:val="28"/>
          <w:szCs w:val="28"/>
        </w:rPr>
      </w:pPr>
      <w:r w:rsidRPr="00AC03CF">
        <w:rPr>
          <w:rFonts w:ascii="Times New Roman" w:hAnsi="Times New Roman" w:cs="Times New Roman"/>
          <w:sz w:val="28"/>
          <w:szCs w:val="28"/>
        </w:rPr>
        <w:t>Васил Николов Василев</w:t>
      </w:r>
      <w:r>
        <w:rPr>
          <w:rFonts w:ascii="Times New Roman" w:hAnsi="Times New Roman" w:cs="Times New Roman"/>
          <w:sz w:val="28"/>
          <w:szCs w:val="28"/>
        </w:rPr>
        <w:t xml:space="preserve"> – член;</w:t>
      </w:r>
    </w:p>
    <w:p w:rsidR="00807B4E" w:rsidRPr="00AC03CF" w:rsidRDefault="00807B4E" w:rsidP="00807B4E">
      <w:pPr>
        <w:pStyle w:val="a3"/>
        <w:numPr>
          <w:ilvl w:val="0"/>
          <w:numId w:val="1"/>
        </w:numPr>
        <w:jc w:val="both"/>
        <w:rPr>
          <w:rFonts w:ascii="Times New Roman" w:hAnsi="Times New Roman" w:cs="Times New Roman"/>
          <w:sz w:val="28"/>
          <w:szCs w:val="28"/>
        </w:rPr>
      </w:pPr>
      <w:r w:rsidRPr="00AC03CF">
        <w:rPr>
          <w:rFonts w:ascii="Times New Roman" w:hAnsi="Times New Roman" w:cs="Times New Roman"/>
          <w:sz w:val="28"/>
          <w:szCs w:val="28"/>
        </w:rPr>
        <w:t>Ксения Михайлова Добрева</w:t>
      </w:r>
      <w:r>
        <w:rPr>
          <w:rFonts w:ascii="Times New Roman" w:hAnsi="Times New Roman" w:cs="Times New Roman"/>
          <w:sz w:val="28"/>
          <w:szCs w:val="28"/>
        </w:rPr>
        <w:t xml:space="preserve"> – член;</w:t>
      </w:r>
    </w:p>
    <w:p w:rsidR="00807B4E" w:rsidRPr="00AC03CF" w:rsidRDefault="00807B4E" w:rsidP="00807B4E">
      <w:pPr>
        <w:pStyle w:val="a3"/>
        <w:numPr>
          <w:ilvl w:val="0"/>
          <w:numId w:val="1"/>
        </w:numPr>
        <w:jc w:val="both"/>
        <w:rPr>
          <w:rFonts w:ascii="Times New Roman" w:hAnsi="Times New Roman" w:cs="Times New Roman"/>
          <w:sz w:val="28"/>
          <w:szCs w:val="28"/>
        </w:rPr>
      </w:pPr>
      <w:r w:rsidRPr="00AC03CF">
        <w:rPr>
          <w:rFonts w:ascii="Times New Roman" w:hAnsi="Times New Roman" w:cs="Times New Roman"/>
          <w:sz w:val="28"/>
          <w:szCs w:val="28"/>
        </w:rPr>
        <w:t>Елена Николаева Атанасова – член.</w:t>
      </w:r>
    </w:p>
    <w:p w:rsidR="00807B4E" w:rsidRDefault="00807B4E" w:rsidP="00807B4E">
      <w:pPr>
        <w:pStyle w:val="a3"/>
        <w:jc w:val="both"/>
        <w:rPr>
          <w:rFonts w:ascii="Times New Roman" w:hAnsi="Times New Roman" w:cs="Times New Roman"/>
          <w:sz w:val="28"/>
          <w:szCs w:val="28"/>
        </w:rPr>
      </w:pPr>
    </w:p>
    <w:p w:rsidR="00807B4E" w:rsidRPr="004A4721" w:rsidRDefault="00807B4E" w:rsidP="00807B4E">
      <w:pPr>
        <w:pStyle w:val="a3"/>
        <w:jc w:val="both"/>
        <w:rPr>
          <w:rFonts w:ascii="Times New Roman" w:hAnsi="Times New Roman" w:cs="Times New Roman"/>
          <w:sz w:val="28"/>
          <w:szCs w:val="28"/>
          <w:lang w:val="en-US"/>
        </w:rPr>
      </w:pPr>
      <w:r>
        <w:rPr>
          <w:rFonts w:ascii="Times New Roman" w:hAnsi="Times New Roman" w:cs="Times New Roman"/>
          <w:sz w:val="28"/>
          <w:szCs w:val="28"/>
        </w:rPr>
        <w:t xml:space="preserve">ОТСЪСТВАХА: </w:t>
      </w:r>
      <w:r w:rsidR="004A4721" w:rsidRPr="004A4721">
        <w:rPr>
          <w:rFonts w:ascii="Times New Roman" w:hAnsi="Times New Roman" w:cs="Times New Roman"/>
          <w:sz w:val="28"/>
          <w:szCs w:val="28"/>
        </w:rPr>
        <w:t>Илка Илиева Русева – зам. председател;</w:t>
      </w:r>
      <w:r w:rsidR="004A4721">
        <w:rPr>
          <w:rFonts w:ascii="Times New Roman" w:hAnsi="Times New Roman" w:cs="Times New Roman"/>
          <w:sz w:val="28"/>
          <w:szCs w:val="28"/>
          <w:lang w:val="en-US"/>
        </w:rPr>
        <w:t xml:space="preserve"> </w:t>
      </w:r>
      <w:r w:rsidR="004A4721" w:rsidRPr="00AC03CF">
        <w:rPr>
          <w:rFonts w:ascii="Times New Roman" w:hAnsi="Times New Roman" w:cs="Times New Roman"/>
          <w:sz w:val="28"/>
          <w:szCs w:val="28"/>
        </w:rPr>
        <w:t>Милена Иванова Петрова – зам. председател</w:t>
      </w:r>
      <w:r w:rsidR="004A4721">
        <w:rPr>
          <w:rFonts w:ascii="Times New Roman" w:hAnsi="Times New Roman" w:cs="Times New Roman"/>
          <w:sz w:val="28"/>
          <w:szCs w:val="28"/>
          <w:lang w:val="en-US"/>
        </w:rPr>
        <w:t>.</w:t>
      </w:r>
    </w:p>
    <w:p w:rsidR="00807B4E" w:rsidRDefault="00807B4E" w:rsidP="00807B4E">
      <w:pPr>
        <w:pStyle w:val="a3"/>
        <w:jc w:val="both"/>
        <w:rPr>
          <w:rFonts w:ascii="Times New Roman" w:hAnsi="Times New Roman" w:cs="Times New Roman"/>
          <w:sz w:val="28"/>
          <w:szCs w:val="28"/>
        </w:rPr>
      </w:pPr>
    </w:p>
    <w:p w:rsidR="00807B4E" w:rsidRPr="00AC03CF" w:rsidRDefault="00807B4E" w:rsidP="00807B4E">
      <w:pPr>
        <w:ind w:firstLine="709"/>
        <w:jc w:val="both"/>
        <w:rPr>
          <w:rFonts w:ascii="Times New Roman" w:hAnsi="Times New Roman" w:cs="Times New Roman"/>
          <w:sz w:val="28"/>
          <w:szCs w:val="28"/>
        </w:rPr>
      </w:pPr>
      <w:r w:rsidRPr="00AC03CF">
        <w:rPr>
          <w:rFonts w:ascii="Times New Roman" w:hAnsi="Times New Roman" w:cs="Times New Roman"/>
          <w:sz w:val="28"/>
          <w:szCs w:val="28"/>
        </w:rPr>
        <w:t>Заседанието се откри и беше председателствано от Председателя на ОИК Живка Запорожанова.</w:t>
      </w:r>
    </w:p>
    <w:p w:rsidR="00807B4E" w:rsidRPr="00AC03CF" w:rsidRDefault="00807B4E" w:rsidP="00807B4E">
      <w:pPr>
        <w:ind w:firstLine="709"/>
        <w:jc w:val="both"/>
        <w:rPr>
          <w:rFonts w:ascii="Times New Roman" w:hAnsi="Times New Roman" w:cs="Times New Roman"/>
          <w:sz w:val="28"/>
          <w:szCs w:val="28"/>
        </w:rPr>
      </w:pPr>
      <w:r w:rsidRPr="00AC03CF">
        <w:rPr>
          <w:rFonts w:ascii="Times New Roman" w:hAnsi="Times New Roman" w:cs="Times New Roman"/>
          <w:sz w:val="28"/>
          <w:szCs w:val="28"/>
        </w:rPr>
        <w:t>Председателят предложи заседанието да се проведе при следния дневен ред:</w:t>
      </w:r>
    </w:p>
    <w:p w:rsidR="00224780" w:rsidRPr="00FD1BEB" w:rsidRDefault="00D0589F" w:rsidP="00FD1BEB">
      <w:pPr>
        <w:pStyle w:val="a3"/>
        <w:numPr>
          <w:ilvl w:val="0"/>
          <w:numId w:val="2"/>
        </w:numPr>
        <w:jc w:val="both"/>
        <w:rPr>
          <w:rFonts w:ascii="Times New Roman" w:hAnsi="Times New Roman" w:cs="Times New Roman"/>
          <w:sz w:val="28"/>
          <w:szCs w:val="28"/>
        </w:rPr>
      </w:pPr>
      <w:r w:rsidRPr="00A11189">
        <w:rPr>
          <w:rFonts w:ascii="Times New Roman" w:hAnsi="Times New Roman" w:cs="Times New Roman"/>
          <w:sz w:val="28"/>
          <w:szCs w:val="28"/>
        </w:rPr>
        <w:t xml:space="preserve">Проект на решение за </w:t>
      </w:r>
      <w:r w:rsidR="00030722">
        <w:rPr>
          <w:rFonts w:ascii="Times New Roman" w:eastAsia="Times New Roman" w:hAnsi="Times New Roman" w:cs="Times New Roman"/>
          <w:sz w:val="28"/>
          <w:szCs w:val="28"/>
          <w:lang w:eastAsia="bg-BG"/>
        </w:rPr>
        <w:t>о</w:t>
      </w:r>
      <w:r w:rsidR="00030722" w:rsidRPr="008C1F85">
        <w:rPr>
          <w:rFonts w:ascii="Times New Roman" w:eastAsia="Times New Roman" w:hAnsi="Times New Roman" w:cs="Times New Roman"/>
          <w:sz w:val="28"/>
          <w:szCs w:val="28"/>
          <w:lang w:eastAsia="bg-BG"/>
        </w:rPr>
        <w:t>пределяне дата за обучение на състава на СИК при произвеждане на   частични избори за кмет на кметство  с. Присад общ. Ген. Тошево  насрочени на 16 февруари 2025 г.</w:t>
      </w:r>
    </w:p>
    <w:p w:rsidR="00030722" w:rsidRPr="000F20AC" w:rsidRDefault="00030722" w:rsidP="00807B4E">
      <w:pPr>
        <w:pStyle w:val="a3"/>
        <w:numPr>
          <w:ilvl w:val="0"/>
          <w:numId w:val="2"/>
        </w:numPr>
        <w:jc w:val="both"/>
        <w:rPr>
          <w:rFonts w:ascii="Times New Roman" w:hAnsi="Times New Roman" w:cs="Times New Roman"/>
          <w:sz w:val="28"/>
          <w:szCs w:val="28"/>
        </w:rPr>
      </w:pPr>
      <w:r w:rsidRPr="00A11189">
        <w:rPr>
          <w:rFonts w:ascii="Times New Roman" w:hAnsi="Times New Roman" w:cs="Times New Roman"/>
          <w:sz w:val="28"/>
          <w:szCs w:val="28"/>
        </w:rPr>
        <w:t>Проект на решение за</w:t>
      </w:r>
      <w:r>
        <w:rPr>
          <w:rFonts w:ascii="Times New Roman" w:eastAsia="Times New Roman" w:hAnsi="Times New Roman" w:cs="Times New Roman"/>
          <w:sz w:val="28"/>
          <w:szCs w:val="28"/>
          <w:lang w:eastAsia="bg-BG"/>
        </w:rPr>
        <w:t xml:space="preserve"> одобряване на графичен файл с образците на бюлетината </w:t>
      </w:r>
      <w:r w:rsidRPr="004A363D">
        <w:rPr>
          <w:rFonts w:ascii="Times New Roman" w:eastAsia="Times New Roman" w:hAnsi="Times New Roman" w:cs="Times New Roman"/>
          <w:sz w:val="28"/>
          <w:szCs w:val="28"/>
          <w:lang w:eastAsia="bg-BG"/>
        </w:rPr>
        <w:t>при произвеждане на   частични избори за кмет на кметство  с. Присад общ. Ген. Тошево  насрочени на 16</w:t>
      </w:r>
      <w:r w:rsidR="00DA2B47">
        <w:rPr>
          <w:rFonts w:ascii="Times New Roman" w:eastAsia="Times New Roman" w:hAnsi="Times New Roman" w:cs="Times New Roman"/>
          <w:sz w:val="28"/>
          <w:szCs w:val="28"/>
          <w:lang w:eastAsia="bg-BG"/>
        </w:rPr>
        <w:t xml:space="preserve"> февруари 2025</w:t>
      </w:r>
      <w:r w:rsidRPr="004A363D">
        <w:rPr>
          <w:rFonts w:ascii="Times New Roman" w:eastAsia="Times New Roman" w:hAnsi="Times New Roman" w:cs="Times New Roman"/>
          <w:sz w:val="28"/>
          <w:szCs w:val="28"/>
          <w:lang w:eastAsia="bg-BG"/>
        </w:rPr>
        <w:t>г.</w:t>
      </w:r>
    </w:p>
    <w:p w:rsidR="000F20AC" w:rsidRPr="000F20AC" w:rsidRDefault="000F20AC" w:rsidP="00807B4E">
      <w:pPr>
        <w:pStyle w:val="a3"/>
        <w:numPr>
          <w:ilvl w:val="0"/>
          <w:numId w:val="2"/>
        </w:numPr>
        <w:jc w:val="both"/>
        <w:rPr>
          <w:rFonts w:ascii="Times New Roman" w:hAnsi="Times New Roman" w:cs="Times New Roman"/>
          <w:sz w:val="28"/>
          <w:szCs w:val="28"/>
        </w:rPr>
      </w:pPr>
      <w:r w:rsidRPr="000F20AC">
        <w:rPr>
          <w:rFonts w:ascii="Times New Roman" w:hAnsi="Times New Roman" w:cs="Times New Roman"/>
          <w:color w:val="333333"/>
          <w:sz w:val="28"/>
          <w:szCs w:val="28"/>
          <w:shd w:val="clear" w:color="auto" w:fill="FFFFFF"/>
        </w:rPr>
        <w:t xml:space="preserve">Проект на решение за поправка на техническа грешка в Решение № 176/06.01.2025г. на ОИК относно </w:t>
      </w:r>
      <w:r w:rsidRPr="000F20AC">
        <w:rPr>
          <w:rFonts w:ascii="Times New Roman" w:hAnsi="Times New Roman" w:cs="Times New Roman"/>
          <w:color w:val="333333"/>
          <w:sz w:val="28"/>
          <w:szCs w:val="28"/>
        </w:rPr>
        <w:t>утвърждаване на списък на членове на ОИК, чиито постоянен и настоящ адрес не са в населеното място където се провеждат заседанията, съгласно Решение № 2940-МИ/18.01.2024 г. на ЦИК.</w:t>
      </w:r>
    </w:p>
    <w:p w:rsidR="00EA2CD6" w:rsidRDefault="007E1158" w:rsidP="00807B4E">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Текущи</w:t>
      </w:r>
    </w:p>
    <w:p w:rsidR="00C71BD6" w:rsidRDefault="00C71BD6" w:rsidP="00C71BD6">
      <w:pPr>
        <w:pStyle w:val="a3"/>
        <w:ind w:left="1080"/>
        <w:jc w:val="both"/>
        <w:rPr>
          <w:rFonts w:ascii="Times New Roman" w:hAnsi="Times New Roman" w:cs="Times New Roman"/>
          <w:sz w:val="28"/>
          <w:szCs w:val="28"/>
        </w:rPr>
      </w:pPr>
    </w:p>
    <w:p w:rsidR="00C71BD6" w:rsidRPr="00AC03CF" w:rsidRDefault="00C71BD6" w:rsidP="00C71BD6">
      <w:pPr>
        <w:pStyle w:val="a3"/>
        <w:ind w:left="0" w:firstLine="360"/>
        <w:jc w:val="both"/>
        <w:rPr>
          <w:rFonts w:ascii="Times New Roman" w:hAnsi="Times New Roman" w:cs="Times New Roman"/>
          <w:sz w:val="28"/>
          <w:szCs w:val="28"/>
        </w:rPr>
      </w:pPr>
      <w:r w:rsidRPr="00AC03CF">
        <w:rPr>
          <w:rFonts w:ascii="Times New Roman" w:hAnsi="Times New Roman" w:cs="Times New Roman"/>
          <w:sz w:val="28"/>
          <w:szCs w:val="28"/>
        </w:rPr>
        <w:t>Докладва – Председателят на ОИК</w:t>
      </w:r>
    </w:p>
    <w:p w:rsidR="00C71BD6" w:rsidRPr="00AC03CF" w:rsidRDefault="00C71BD6" w:rsidP="00C71BD6">
      <w:pPr>
        <w:pStyle w:val="a3"/>
        <w:ind w:left="0" w:firstLine="360"/>
        <w:jc w:val="both"/>
        <w:rPr>
          <w:rFonts w:ascii="Times New Roman" w:hAnsi="Times New Roman" w:cs="Times New Roman"/>
          <w:sz w:val="28"/>
          <w:szCs w:val="28"/>
        </w:rPr>
      </w:pPr>
      <w:r w:rsidRPr="00AC03CF">
        <w:rPr>
          <w:rFonts w:ascii="Times New Roman" w:hAnsi="Times New Roman" w:cs="Times New Roman"/>
          <w:sz w:val="28"/>
          <w:szCs w:val="28"/>
        </w:rPr>
        <w:lastRenderedPageBreak/>
        <w:t>Поради липса на постъпили предложения за допълнение и/или изменение на проекта за дневен ред, същият беше подложен на гласуване.</w:t>
      </w:r>
    </w:p>
    <w:p w:rsidR="00C71BD6" w:rsidRPr="00AC03CF" w:rsidRDefault="00C71BD6" w:rsidP="00C71BD6">
      <w:pPr>
        <w:pStyle w:val="a3"/>
        <w:ind w:left="0"/>
        <w:jc w:val="both"/>
        <w:rPr>
          <w:rFonts w:ascii="Times New Roman" w:hAnsi="Times New Roman" w:cs="Times New Roman"/>
          <w:sz w:val="28"/>
          <w:szCs w:val="28"/>
        </w:rPr>
      </w:pPr>
    </w:p>
    <w:p w:rsidR="00C71BD6" w:rsidRPr="00AC03CF" w:rsidRDefault="004A4721" w:rsidP="00C71BD6">
      <w:pPr>
        <w:pStyle w:val="a3"/>
        <w:keepNext/>
        <w:ind w:left="0"/>
        <w:jc w:val="both"/>
        <w:rPr>
          <w:rFonts w:ascii="Times New Roman" w:hAnsi="Times New Roman" w:cs="Times New Roman"/>
          <w:sz w:val="28"/>
          <w:szCs w:val="28"/>
        </w:rPr>
      </w:pPr>
      <w:r>
        <w:rPr>
          <w:rFonts w:ascii="Times New Roman" w:hAnsi="Times New Roman" w:cs="Times New Roman"/>
          <w:sz w:val="28"/>
          <w:szCs w:val="28"/>
        </w:rPr>
        <w:t xml:space="preserve">Гласували: </w:t>
      </w:r>
      <w:r>
        <w:rPr>
          <w:rFonts w:ascii="Times New Roman" w:hAnsi="Times New Roman" w:cs="Times New Roman"/>
          <w:sz w:val="28"/>
          <w:szCs w:val="28"/>
          <w:lang w:val="en-US"/>
        </w:rPr>
        <w:t>9</w:t>
      </w:r>
      <w:r w:rsidR="00C71BD6" w:rsidRPr="00AC03CF">
        <w:rPr>
          <w:rFonts w:ascii="Times New Roman" w:hAnsi="Times New Roman" w:cs="Times New Roman"/>
          <w:sz w:val="28"/>
          <w:szCs w:val="28"/>
        </w:rPr>
        <w:t xml:space="preserve"> членове</w:t>
      </w:r>
    </w:p>
    <w:p w:rsidR="00C71BD6" w:rsidRPr="00AC03CF" w:rsidRDefault="00C71BD6" w:rsidP="00C71BD6">
      <w:pPr>
        <w:pStyle w:val="a3"/>
        <w:ind w:left="0" w:firstLine="708"/>
        <w:jc w:val="both"/>
        <w:rPr>
          <w:rFonts w:ascii="Times New Roman" w:hAnsi="Times New Roman" w:cs="Times New Roman"/>
          <w:sz w:val="28"/>
          <w:szCs w:val="28"/>
        </w:rPr>
      </w:pPr>
      <w:r w:rsidRPr="00AC03CF">
        <w:rPr>
          <w:rFonts w:ascii="Times New Roman" w:hAnsi="Times New Roman" w:cs="Times New Roman"/>
          <w:b/>
          <w:sz w:val="28"/>
          <w:szCs w:val="28"/>
        </w:rPr>
        <w:t xml:space="preserve">„ЗА“ </w:t>
      </w:r>
      <w:r w:rsidRPr="00AC03CF">
        <w:rPr>
          <w:rFonts w:ascii="Times New Roman" w:hAnsi="Times New Roman" w:cs="Times New Roman"/>
          <w:sz w:val="28"/>
          <w:szCs w:val="28"/>
        </w:rPr>
        <w:t>Живка Димитрова Запорожанова, Мирослава Мирч</w:t>
      </w:r>
      <w:r w:rsidR="00916E5F">
        <w:rPr>
          <w:rFonts w:ascii="Times New Roman" w:hAnsi="Times New Roman" w:cs="Times New Roman"/>
          <w:sz w:val="28"/>
          <w:szCs w:val="28"/>
        </w:rPr>
        <w:t xml:space="preserve">ева Цанова, </w:t>
      </w:r>
      <w:r w:rsidRPr="00AC03CF">
        <w:rPr>
          <w:rFonts w:ascii="Times New Roman" w:hAnsi="Times New Roman" w:cs="Times New Roman"/>
          <w:sz w:val="28"/>
          <w:szCs w:val="28"/>
        </w:rPr>
        <w:t xml:space="preserve">Гюнюл </w:t>
      </w:r>
      <w:r>
        <w:rPr>
          <w:rFonts w:ascii="Times New Roman" w:hAnsi="Times New Roman" w:cs="Times New Roman"/>
          <w:sz w:val="28"/>
          <w:szCs w:val="28"/>
        </w:rPr>
        <w:t>Февзиева</w:t>
      </w:r>
      <w:r w:rsidR="004A4721">
        <w:rPr>
          <w:rFonts w:ascii="Times New Roman" w:hAnsi="Times New Roman" w:cs="Times New Roman"/>
          <w:sz w:val="28"/>
          <w:szCs w:val="28"/>
        </w:rPr>
        <w:t xml:space="preserve"> Ферад,</w:t>
      </w:r>
      <w:r w:rsidR="004A4721">
        <w:rPr>
          <w:rFonts w:ascii="Times New Roman" w:hAnsi="Times New Roman" w:cs="Times New Roman"/>
          <w:sz w:val="28"/>
          <w:szCs w:val="28"/>
          <w:lang w:val="en-US"/>
        </w:rPr>
        <w:t xml:space="preserve"> </w:t>
      </w:r>
      <w:r w:rsidRPr="00AC03CF">
        <w:rPr>
          <w:rFonts w:ascii="Times New Roman" w:hAnsi="Times New Roman" w:cs="Times New Roman"/>
          <w:sz w:val="28"/>
          <w:szCs w:val="28"/>
        </w:rPr>
        <w:t>Тодорка Стоянова Стефанова, Здравка Георгиева Иванова, Елена Николаева Атанасова, Иванка Михалева Петрова</w:t>
      </w:r>
      <w:r>
        <w:rPr>
          <w:rFonts w:ascii="Times New Roman" w:hAnsi="Times New Roman" w:cs="Times New Roman"/>
          <w:sz w:val="28"/>
          <w:szCs w:val="28"/>
        </w:rPr>
        <w:t>,</w:t>
      </w:r>
      <w:r w:rsidR="00D0589F" w:rsidRPr="00D0589F">
        <w:rPr>
          <w:rFonts w:ascii="Times New Roman" w:hAnsi="Times New Roman" w:cs="Times New Roman"/>
          <w:sz w:val="28"/>
          <w:szCs w:val="28"/>
        </w:rPr>
        <w:t xml:space="preserve"> </w:t>
      </w:r>
      <w:r w:rsidR="00D0589F" w:rsidRPr="00AC03CF">
        <w:rPr>
          <w:rFonts w:ascii="Times New Roman" w:hAnsi="Times New Roman" w:cs="Times New Roman"/>
          <w:sz w:val="28"/>
          <w:szCs w:val="28"/>
        </w:rPr>
        <w:t>Васил Николов Василев</w:t>
      </w:r>
      <w:r w:rsidR="00D0589F">
        <w:rPr>
          <w:rFonts w:ascii="Times New Roman" w:hAnsi="Times New Roman" w:cs="Times New Roman"/>
          <w:sz w:val="28"/>
          <w:szCs w:val="28"/>
        </w:rPr>
        <w:t xml:space="preserve">, </w:t>
      </w:r>
      <w:r w:rsidRPr="00AC03CF">
        <w:rPr>
          <w:rFonts w:ascii="Times New Roman" w:hAnsi="Times New Roman" w:cs="Times New Roman"/>
          <w:sz w:val="28"/>
          <w:szCs w:val="28"/>
        </w:rPr>
        <w:t>Ксения Михайлова Добрева</w:t>
      </w:r>
      <w:r>
        <w:rPr>
          <w:rFonts w:ascii="Times New Roman" w:hAnsi="Times New Roman" w:cs="Times New Roman"/>
          <w:sz w:val="28"/>
          <w:szCs w:val="28"/>
        </w:rPr>
        <w:t>.</w:t>
      </w:r>
    </w:p>
    <w:p w:rsidR="00C71BD6" w:rsidRDefault="00C71BD6" w:rsidP="00C71BD6">
      <w:pPr>
        <w:pStyle w:val="a3"/>
        <w:ind w:left="0" w:firstLine="708"/>
        <w:jc w:val="both"/>
        <w:rPr>
          <w:rFonts w:ascii="Times New Roman" w:hAnsi="Times New Roman" w:cs="Times New Roman"/>
          <w:sz w:val="28"/>
          <w:szCs w:val="28"/>
        </w:rPr>
      </w:pPr>
      <w:r w:rsidRPr="00AC03CF">
        <w:rPr>
          <w:rFonts w:ascii="Times New Roman" w:hAnsi="Times New Roman" w:cs="Times New Roman"/>
          <w:b/>
          <w:sz w:val="28"/>
          <w:szCs w:val="28"/>
        </w:rPr>
        <w:t xml:space="preserve">ПРОТИВ: </w:t>
      </w:r>
      <w:r w:rsidRPr="00AC03CF">
        <w:rPr>
          <w:rFonts w:ascii="Times New Roman" w:hAnsi="Times New Roman" w:cs="Times New Roman"/>
          <w:sz w:val="28"/>
          <w:szCs w:val="28"/>
        </w:rPr>
        <w:t>няма</w:t>
      </w:r>
    </w:p>
    <w:p w:rsidR="00C71BD6" w:rsidRDefault="00C71BD6" w:rsidP="00C71BD6">
      <w:pPr>
        <w:pStyle w:val="a3"/>
        <w:ind w:left="0" w:firstLine="708"/>
        <w:jc w:val="both"/>
        <w:rPr>
          <w:rFonts w:ascii="Times New Roman" w:hAnsi="Times New Roman" w:cs="Times New Roman"/>
          <w:sz w:val="28"/>
          <w:szCs w:val="28"/>
        </w:rPr>
      </w:pPr>
    </w:p>
    <w:p w:rsidR="00C71BD6" w:rsidRDefault="00C71BD6" w:rsidP="00C71BD6">
      <w:pPr>
        <w:pStyle w:val="a3"/>
        <w:ind w:left="0" w:firstLine="708"/>
        <w:jc w:val="both"/>
        <w:rPr>
          <w:rFonts w:ascii="Times New Roman" w:hAnsi="Times New Roman" w:cs="Times New Roman"/>
          <w:sz w:val="28"/>
          <w:szCs w:val="28"/>
        </w:rPr>
      </w:pPr>
    </w:p>
    <w:p w:rsidR="00C71BD6" w:rsidRPr="00AC03CF" w:rsidRDefault="00C71BD6" w:rsidP="00C71BD6">
      <w:pPr>
        <w:pStyle w:val="a3"/>
        <w:ind w:left="0" w:firstLine="708"/>
        <w:jc w:val="both"/>
        <w:rPr>
          <w:rFonts w:ascii="Times New Roman" w:hAnsi="Times New Roman" w:cs="Times New Roman"/>
          <w:sz w:val="28"/>
          <w:szCs w:val="28"/>
        </w:rPr>
      </w:pPr>
      <w:r w:rsidRPr="00AC03CF">
        <w:rPr>
          <w:rFonts w:ascii="Times New Roman" w:hAnsi="Times New Roman" w:cs="Times New Roman"/>
          <w:b/>
          <w:sz w:val="28"/>
          <w:szCs w:val="28"/>
          <w:u w:val="single"/>
        </w:rPr>
        <w:t>По първа точка от дневния ред</w:t>
      </w:r>
    </w:p>
    <w:p w:rsidR="00DA2B47" w:rsidRPr="00DA2B47" w:rsidRDefault="00DA2B47" w:rsidP="00DA2B47">
      <w:pPr>
        <w:jc w:val="both"/>
        <w:rPr>
          <w:rFonts w:ascii="Times New Roman" w:hAnsi="Times New Roman" w:cs="Times New Roman"/>
          <w:sz w:val="28"/>
          <w:szCs w:val="28"/>
        </w:rPr>
      </w:pPr>
      <w:r w:rsidRPr="00DA2B47">
        <w:rPr>
          <w:rFonts w:ascii="Times New Roman" w:hAnsi="Times New Roman" w:cs="Times New Roman"/>
          <w:sz w:val="28"/>
          <w:szCs w:val="28"/>
        </w:rPr>
        <w:t xml:space="preserve">Проект на решение за </w:t>
      </w:r>
      <w:r w:rsidRPr="00DA2B47">
        <w:rPr>
          <w:rFonts w:ascii="Times New Roman" w:eastAsia="Times New Roman" w:hAnsi="Times New Roman" w:cs="Times New Roman"/>
          <w:sz w:val="28"/>
          <w:szCs w:val="28"/>
          <w:lang w:eastAsia="bg-BG"/>
        </w:rPr>
        <w:t>определяне дата за обучение на състава на СИК при произвеждане на   частични избори за кмет на кметство  с. Присад общ. Ген. Тошево  насрочени на 16 февруари 2025 г.</w:t>
      </w:r>
    </w:p>
    <w:p w:rsidR="004F11FC" w:rsidRDefault="004F11FC" w:rsidP="004F11FC">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4F11FC" w:rsidRDefault="004F11FC" w:rsidP="004F11FC">
      <w:pPr>
        <w:pStyle w:val="1"/>
        <w:ind w:firstLine="720"/>
        <w:jc w:val="both"/>
        <w:rPr>
          <w:rFonts w:ascii="Times New Roman" w:eastAsia="Times New Roman" w:hAnsi="Times New Roman" w:cs="Times New Roman"/>
          <w:color w:val="auto"/>
          <w:sz w:val="28"/>
          <w:szCs w:val="28"/>
        </w:rPr>
      </w:pPr>
    </w:p>
    <w:p w:rsidR="00A11189" w:rsidRPr="00AC03CF" w:rsidRDefault="00A11189" w:rsidP="00A11189">
      <w:pPr>
        <w:pStyle w:val="a3"/>
        <w:ind w:left="0" w:firstLine="708"/>
        <w:jc w:val="both"/>
        <w:rPr>
          <w:rFonts w:ascii="Times New Roman" w:hAnsi="Times New Roman" w:cs="Times New Roman"/>
          <w:sz w:val="28"/>
          <w:szCs w:val="28"/>
        </w:rPr>
      </w:pPr>
      <w:r w:rsidRPr="00AC03CF">
        <w:rPr>
          <w:rFonts w:ascii="Times New Roman" w:hAnsi="Times New Roman" w:cs="Times New Roman"/>
          <w:b/>
          <w:sz w:val="28"/>
          <w:szCs w:val="28"/>
        </w:rPr>
        <w:t xml:space="preserve">„ЗА“ </w:t>
      </w:r>
      <w:r w:rsidRPr="00AC03CF">
        <w:rPr>
          <w:rFonts w:ascii="Times New Roman" w:hAnsi="Times New Roman" w:cs="Times New Roman"/>
          <w:sz w:val="28"/>
          <w:szCs w:val="28"/>
        </w:rPr>
        <w:t>Живка Димитрова Запорожанова, Мирослава Мирч</w:t>
      </w:r>
      <w:r>
        <w:rPr>
          <w:rFonts w:ascii="Times New Roman" w:hAnsi="Times New Roman" w:cs="Times New Roman"/>
          <w:sz w:val="28"/>
          <w:szCs w:val="28"/>
        </w:rPr>
        <w:t xml:space="preserve">ева Цанова, </w:t>
      </w:r>
      <w:r w:rsidRPr="00AC03CF">
        <w:rPr>
          <w:rFonts w:ascii="Times New Roman" w:hAnsi="Times New Roman" w:cs="Times New Roman"/>
          <w:sz w:val="28"/>
          <w:szCs w:val="28"/>
        </w:rPr>
        <w:t xml:space="preserve">Гюнюл </w:t>
      </w:r>
      <w:r>
        <w:rPr>
          <w:rFonts w:ascii="Times New Roman" w:hAnsi="Times New Roman" w:cs="Times New Roman"/>
          <w:sz w:val="28"/>
          <w:szCs w:val="28"/>
        </w:rPr>
        <w:t>Февзиева</w:t>
      </w:r>
      <w:r w:rsidRPr="00AC03CF">
        <w:rPr>
          <w:rFonts w:ascii="Times New Roman" w:hAnsi="Times New Roman" w:cs="Times New Roman"/>
          <w:sz w:val="28"/>
          <w:szCs w:val="28"/>
        </w:rPr>
        <w:t xml:space="preserve"> Ферад, Тодорка Стоянова Стефанова, Здравка Георгиева Иванова, Елена Николаева Атанасова, Иванка Михалева Петрова</w:t>
      </w:r>
      <w:r>
        <w:rPr>
          <w:rFonts w:ascii="Times New Roman" w:hAnsi="Times New Roman" w:cs="Times New Roman"/>
          <w:sz w:val="28"/>
          <w:szCs w:val="28"/>
        </w:rPr>
        <w:t>,</w:t>
      </w:r>
      <w:r w:rsidRPr="00D0589F">
        <w:rPr>
          <w:rFonts w:ascii="Times New Roman" w:hAnsi="Times New Roman" w:cs="Times New Roman"/>
          <w:sz w:val="28"/>
          <w:szCs w:val="28"/>
        </w:rPr>
        <w:t xml:space="preserve"> </w:t>
      </w:r>
      <w:r w:rsidRPr="00AC03CF">
        <w:rPr>
          <w:rFonts w:ascii="Times New Roman" w:hAnsi="Times New Roman" w:cs="Times New Roman"/>
          <w:sz w:val="28"/>
          <w:szCs w:val="28"/>
        </w:rPr>
        <w:t>Васил Николов Василев</w:t>
      </w:r>
      <w:r>
        <w:rPr>
          <w:rFonts w:ascii="Times New Roman" w:hAnsi="Times New Roman" w:cs="Times New Roman"/>
          <w:sz w:val="28"/>
          <w:szCs w:val="28"/>
        </w:rPr>
        <w:t xml:space="preserve">, </w:t>
      </w:r>
      <w:r w:rsidRPr="00AC03CF">
        <w:rPr>
          <w:rFonts w:ascii="Times New Roman" w:hAnsi="Times New Roman" w:cs="Times New Roman"/>
          <w:sz w:val="28"/>
          <w:szCs w:val="28"/>
        </w:rPr>
        <w:t>Ксения Михайлова Добрева</w:t>
      </w:r>
      <w:r>
        <w:rPr>
          <w:rFonts w:ascii="Times New Roman" w:hAnsi="Times New Roman" w:cs="Times New Roman"/>
          <w:sz w:val="28"/>
          <w:szCs w:val="28"/>
        </w:rPr>
        <w:t>.</w:t>
      </w:r>
    </w:p>
    <w:p w:rsidR="004F11FC" w:rsidRDefault="00A11189" w:rsidP="00A11189">
      <w:pPr>
        <w:pStyle w:val="a3"/>
        <w:ind w:left="0" w:firstLine="708"/>
        <w:jc w:val="both"/>
        <w:rPr>
          <w:rFonts w:ascii="Times New Roman" w:hAnsi="Times New Roman" w:cs="Times New Roman"/>
          <w:sz w:val="28"/>
          <w:szCs w:val="28"/>
        </w:rPr>
      </w:pPr>
      <w:r w:rsidRPr="00AC03CF">
        <w:rPr>
          <w:rFonts w:ascii="Times New Roman" w:hAnsi="Times New Roman" w:cs="Times New Roman"/>
          <w:b/>
          <w:sz w:val="28"/>
          <w:szCs w:val="28"/>
        </w:rPr>
        <w:t xml:space="preserve">ПРОТИВ: </w:t>
      </w:r>
      <w:r w:rsidRPr="00AC03CF">
        <w:rPr>
          <w:rFonts w:ascii="Times New Roman" w:hAnsi="Times New Roman" w:cs="Times New Roman"/>
          <w:sz w:val="28"/>
          <w:szCs w:val="28"/>
        </w:rPr>
        <w:t>няма</w:t>
      </w:r>
    </w:p>
    <w:p w:rsidR="000F20AC" w:rsidRPr="00A11189" w:rsidRDefault="000F20AC" w:rsidP="00A11189">
      <w:pPr>
        <w:pStyle w:val="a3"/>
        <w:ind w:left="0" w:firstLine="708"/>
        <w:jc w:val="both"/>
        <w:rPr>
          <w:rFonts w:ascii="Times New Roman" w:hAnsi="Times New Roman" w:cs="Times New Roman"/>
          <w:sz w:val="28"/>
          <w:szCs w:val="28"/>
        </w:rPr>
      </w:pPr>
    </w:p>
    <w:p w:rsidR="00DA2B47" w:rsidRPr="008C1F85" w:rsidRDefault="00DA2B47" w:rsidP="00DA2B47">
      <w:pPr>
        <w:spacing w:before="100" w:beforeAutospacing="1" w:after="100" w:afterAutospacing="1" w:line="240" w:lineRule="auto"/>
        <w:jc w:val="both"/>
        <w:rPr>
          <w:rFonts w:ascii="Times New Roman" w:eastAsia="Times New Roman" w:hAnsi="Times New Roman" w:cs="Times New Roman"/>
          <w:bCs/>
          <w:sz w:val="28"/>
          <w:szCs w:val="28"/>
          <w:lang w:eastAsia="bg-BG"/>
        </w:rPr>
      </w:pPr>
      <w:r w:rsidRPr="008C1F85">
        <w:rPr>
          <w:rFonts w:ascii="Times New Roman" w:eastAsia="Times New Roman" w:hAnsi="Times New Roman" w:cs="Times New Roman"/>
          <w:bCs/>
          <w:sz w:val="28"/>
          <w:szCs w:val="28"/>
          <w:lang w:eastAsia="bg-BG"/>
        </w:rPr>
        <w:t>На</w:t>
      </w:r>
      <w:r w:rsidRPr="008C1F85">
        <w:rPr>
          <w:rFonts w:ascii="Times New Roman" w:eastAsia="Times New Roman" w:hAnsi="Times New Roman" w:cs="Times New Roman"/>
          <w:b/>
          <w:bCs/>
          <w:sz w:val="28"/>
          <w:szCs w:val="28"/>
          <w:lang w:eastAsia="bg-BG"/>
        </w:rPr>
        <w:t xml:space="preserve"> </w:t>
      </w:r>
      <w:r w:rsidRPr="008C1F85">
        <w:rPr>
          <w:rFonts w:ascii="Times New Roman" w:eastAsia="Times New Roman" w:hAnsi="Times New Roman" w:cs="Times New Roman"/>
          <w:bCs/>
          <w:sz w:val="28"/>
          <w:szCs w:val="28"/>
          <w:lang w:eastAsia="bg-BG"/>
        </w:rPr>
        <w:t>основание чл. 87, ал.1, т.5 от ИК, вр. с чл. 89, чл.91, чл.92, чл.95 и чл. 96 от ИК и във вр. с Решение о№ 4071-МИ / 08. 01. 2025  г на ЦИК  ОИК Ген. Тошево,</w:t>
      </w:r>
    </w:p>
    <w:p w:rsidR="00DA2B47" w:rsidRDefault="00DA2B47" w:rsidP="00DA2B47">
      <w:pPr>
        <w:jc w:val="center"/>
        <w:rPr>
          <w:rFonts w:ascii="Times New Roman" w:hAnsi="Times New Roman" w:cs="Times New Roman"/>
          <w:sz w:val="28"/>
          <w:szCs w:val="28"/>
        </w:rPr>
      </w:pPr>
      <w:r w:rsidRPr="007E585F">
        <w:rPr>
          <w:rFonts w:ascii="Times New Roman" w:hAnsi="Times New Roman" w:cs="Times New Roman"/>
          <w:sz w:val="28"/>
          <w:szCs w:val="28"/>
        </w:rPr>
        <w:t>РЕШИ</w:t>
      </w:r>
      <w:r>
        <w:rPr>
          <w:rFonts w:ascii="Times New Roman" w:hAnsi="Times New Roman" w:cs="Times New Roman"/>
          <w:sz w:val="28"/>
          <w:szCs w:val="28"/>
        </w:rPr>
        <w:t>:</w:t>
      </w:r>
    </w:p>
    <w:p w:rsidR="00416CBD" w:rsidRPr="00416CBD" w:rsidRDefault="00416CBD" w:rsidP="00416CBD">
      <w:pPr>
        <w:spacing w:before="100" w:beforeAutospacing="1" w:after="100" w:afterAutospacing="1" w:line="240" w:lineRule="auto"/>
        <w:jc w:val="both"/>
        <w:rPr>
          <w:rFonts w:ascii="Times New Roman" w:eastAsia="Times New Roman" w:hAnsi="Times New Roman" w:cs="Times New Roman"/>
          <w:sz w:val="28"/>
          <w:szCs w:val="28"/>
          <w:lang w:eastAsia="bg-BG"/>
        </w:rPr>
      </w:pPr>
      <w:r w:rsidRPr="00416CBD">
        <w:rPr>
          <w:rFonts w:ascii="Times New Roman" w:eastAsia="Times New Roman" w:hAnsi="Times New Roman" w:cs="Times New Roman"/>
          <w:sz w:val="28"/>
          <w:szCs w:val="28"/>
          <w:lang w:eastAsia="bg-BG"/>
        </w:rPr>
        <w:t>ОПРЕДЕЛЯ 13 февруари 2025 г.  за провеждане на обучение на състава на СИК при произвеждане на частични избори за кмет на кметство с. Присад, общ. Ген. Тошево, обл. Добрич насрочени за 16. 02. 2025 г . Начален час от 12.00 часа в стая № 101 в общинската администрация. Обучението ще се проведе от членовете на ОИК Ген. Тошево – Здравка Иванова, Иванка Петрова и Живка Запорожанова.</w:t>
      </w:r>
    </w:p>
    <w:p w:rsidR="00436F8F" w:rsidRPr="004A4721" w:rsidRDefault="00416CBD" w:rsidP="004A4721">
      <w:pPr>
        <w:spacing w:before="100" w:beforeAutospacing="1" w:after="100" w:afterAutospacing="1" w:line="240" w:lineRule="auto"/>
        <w:jc w:val="both"/>
        <w:rPr>
          <w:rFonts w:ascii="Times New Roman" w:eastAsia="Times New Roman" w:hAnsi="Times New Roman" w:cs="Times New Roman"/>
          <w:sz w:val="28"/>
          <w:szCs w:val="28"/>
          <w:lang w:eastAsia="bg-BG"/>
        </w:rPr>
      </w:pPr>
      <w:r w:rsidRPr="00416CBD">
        <w:rPr>
          <w:rFonts w:ascii="Times New Roman" w:eastAsia="Times New Roman" w:hAnsi="Times New Roman" w:cs="Times New Roman"/>
          <w:sz w:val="28"/>
          <w:szCs w:val="28"/>
          <w:lang w:eastAsia="bg-BG"/>
        </w:rPr>
        <w:t>Решението подлежи на обжалване пред Централната избирателна комисия в срок до 3 дни от обявяването му, на основание чл. 88, ал. 1 от ИК.</w:t>
      </w:r>
    </w:p>
    <w:p w:rsidR="009940BB" w:rsidRDefault="009940BB" w:rsidP="009940BB">
      <w:pPr>
        <w:jc w:val="both"/>
        <w:rPr>
          <w:rFonts w:ascii="Times New Roman" w:eastAsia="Times New Roman" w:hAnsi="Times New Roman" w:cs="Times New Roman"/>
          <w:b/>
          <w:color w:val="333333"/>
          <w:sz w:val="28"/>
          <w:szCs w:val="28"/>
          <w:u w:val="single"/>
          <w:lang w:eastAsia="bg-BG"/>
        </w:rPr>
      </w:pPr>
      <w:r w:rsidRPr="006D7E1B">
        <w:rPr>
          <w:rFonts w:ascii="Times New Roman" w:eastAsia="Times New Roman" w:hAnsi="Times New Roman" w:cs="Times New Roman"/>
          <w:b/>
          <w:color w:val="333333"/>
          <w:sz w:val="28"/>
          <w:szCs w:val="28"/>
          <w:u w:val="single"/>
          <w:lang w:eastAsia="bg-BG"/>
        </w:rPr>
        <w:t>По точка втора от дневния ред</w:t>
      </w:r>
    </w:p>
    <w:p w:rsidR="00DA2B47" w:rsidRPr="00DA2B47" w:rsidRDefault="00DA2B47" w:rsidP="00DA2B47">
      <w:pPr>
        <w:jc w:val="both"/>
        <w:rPr>
          <w:rFonts w:ascii="Times New Roman" w:hAnsi="Times New Roman" w:cs="Times New Roman"/>
          <w:sz w:val="28"/>
          <w:szCs w:val="28"/>
        </w:rPr>
      </w:pPr>
      <w:r w:rsidRPr="00DA2B47">
        <w:rPr>
          <w:rFonts w:ascii="Times New Roman" w:hAnsi="Times New Roman" w:cs="Times New Roman"/>
          <w:sz w:val="28"/>
          <w:szCs w:val="28"/>
        </w:rPr>
        <w:t>Проект на решение за</w:t>
      </w:r>
      <w:r w:rsidRPr="00DA2B47">
        <w:rPr>
          <w:rFonts w:ascii="Times New Roman" w:eastAsia="Times New Roman" w:hAnsi="Times New Roman" w:cs="Times New Roman"/>
          <w:sz w:val="28"/>
          <w:szCs w:val="28"/>
          <w:lang w:eastAsia="bg-BG"/>
        </w:rPr>
        <w:t xml:space="preserve"> одобряване на графичен файл с образците на бюлетината при произвеждане на   частични избори за кмет на кметство  с. Присад общ. Ген. Тошево  насрочени на 16 февруари 2025 г.</w:t>
      </w:r>
    </w:p>
    <w:p w:rsidR="00DA2B47" w:rsidRDefault="00DA2B47" w:rsidP="00DA2B47">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A2B47" w:rsidRDefault="00DA2B47" w:rsidP="00DA2B47">
      <w:pPr>
        <w:pStyle w:val="1"/>
        <w:ind w:firstLine="720"/>
        <w:jc w:val="both"/>
        <w:rPr>
          <w:rFonts w:ascii="Times New Roman" w:eastAsia="Times New Roman" w:hAnsi="Times New Roman" w:cs="Times New Roman"/>
          <w:color w:val="auto"/>
          <w:sz w:val="28"/>
          <w:szCs w:val="28"/>
        </w:rPr>
      </w:pPr>
    </w:p>
    <w:p w:rsidR="00DA2B47" w:rsidRPr="00AC03CF" w:rsidRDefault="00DA2B47" w:rsidP="00DA2B47">
      <w:pPr>
        <w:pStyle w:val="a3"/>
        <w:ind w:left="0" w:firstLine="708"/>
        <w:jc w:val="both"/>
        <w:rPr>
          <w:rFonts w:ascii="Times New Roman" w:hAnsi="Times New Roman" w:cs="Times New Roman"/>
          <w:sz w:val="28"/>
          <w:szCs w:val="28"/>
        </w:rPr>
      </w:pPr>
      <w:r w:rsidRPr="00AC03CF">
        <w:rPr>
          <w:rFonts w:ascii="Times New Roman" w:hAnsi="Times New Roman" w:cs="Times New Roman"/>
          <w:b/>
          <w:sz w:val="28"/>
          <w:szCs w:val="28"/>
        </w:rPr>
        <w:t xml:space="preserve">„ЗА“ </w:t>
      </w:r>
      <w:r w:rsidRPr="00AC03CF">
        <w:rPr>
          <w:rFonts w:ascii="Times New Roman" w:hAnsi="Times New Roman" w:cs="Times New Roman"/>
          <w:sz w:val="28"/>
          <w:szCs w:val="28"/>
        </w:rPr>
        <w:t>Живка Димитрова Запорожанова, Мирослава Мирч</w:t>
      </w:r>
      <w:r>
        <w:rPr>
          <w:rFonts w:ascii="Times New Roman" w:hAnsi="Times New Roman" w:cs="Times New Roman"/>
          <w:sz w:val="28"/>
          <w:szCs w:val="28"/>
        </w:rPr>
        <w:t xml:space="preserve">ева Цанова, </w:t>
      </w:r>
      <w:r w:rsidRPr="00AC03CF">
        <w:rPr>
          <w:rFonts w:ascii="Times New Roman" w:hAnsi="Times New Roman" w:cs="Times New Roman"/>
          <w:sz w:val="28"/>
          <w:szCs w:val="28"/>
        </w:rPr>
        <w:t xml:space="preserve">Гюнюл </w:t>
      </w:r>
      <w:r>
        <w:rPr>
          <w:rFonts w:ascii="Times New Roman" w:hAnsi="Times New Roman" w:cs="Times New Roman"/>
          <w:sz w:val="28"/>
          <w:szCs w:val="28"/>
        </w:rPr>
        <w:t>Февзиева</w:t>
      </w:r>
      <w:r w:rsidRPr="00AC03CF">
        <w:rPr>
          <w:rFonts w:ascii="Times New Roman" w:hAnsi="Times New Roman" w:cs="Times New Roman"/>
          <w:sz w:val="28"/>
          <w:szCs w:val="28"/>
        </w:rPr>
        <w:t xml:space="preserve"> Ферад, Тодорка Стоянова Стефанова, Здравка Георгиева Иванова, Елена Николаева Атанасова, Иванка Михалева Петрова</w:t>
      </w:r>
      <w:r>
        <w:rPr>
          <w:rFonts w:ascii="Times New Roman" w:hAnsi="Times New Roman" w:cs="Times New Roman"/>
          <w:sz w:val="28"/>
          <w:szCs w:val="28"/>
        </w:rPr>
        <w:t>,</w:t>
      </w:r>
      <w:r w:rsidRPr="00D0589F">
        <w:rPr>
          <w:rFonts w:ascii="Times New Roman" w:hAnsi="Times New Roman" w:cs="Times New Roman"/>
          <w:sz w:val="28"/>
          <w:szCs w:val="28"/>
        </w:rPr>
        <w:t xml:space="preserve"> </w:t>
      </w:r>
      <w:r w:rsidRPr="00AC03CF">
        <w:rPr>
          <w:rFonts w:ascii="Times New Roman" w:hAnsi="Times New Roman" w:cs="Times New Roman"/>
          <w:sz w:val="28"/>
          <w:szCs w:val="28"/>
        </w:rPr>
        <w:t>Васил Николов Василев</w:t>
      </w:r>
      <w:r>
        <w:rPr>
          <w:rFonts w:ascii="Times New Roman" w:hAnsi="Times New Roman" w:cs="Times New Roman"/>
          <w:sz w:val="28"/>
          <w:szCs w:val="28"/>
        </w:rPr>
        <w:t xml:space="preserve">, </w:t>
      </w:r>
      <w:r w:rsidRPr="00AC03CF">
        <w:rPr>
          <w:rFonts w:ascii="Times New Roman" w:hAnsi="Times New Roman" w:cs="Times New Roman"/>
          <w:sz w:val="28"/>
          <w:szCs w:val="28"/>
        </w:rPr>
        <w:t>Ксения Михайлова Добрева</w:t>
      </w:r>
      <w:r>
        <w:rPr>
          <w:rFonts w:ascii="Times New Roman" w:hAnsi="Times New Roman" w:cs="Times New Roman"/>
          <w:sz w:val="28"/>
          <w:szCs w:val="28"/>
        </w:rPr>
        <w:t>.</w:t>
      </w:r>
    </w:p>
    <w:p w:rsidR="00DA2B47" w:rsidRPr="00A11189" w:rsidRDefault="00DA2B47" w:rsidP="00DA2B47">
      <w:pPr>
        <w:pStyle w:val="a3"/>
        <w:ind w:left="0" w:firstLine="708"/>
        <w:jc w:val="both"/>
        <w:rPr>
          <w:rFonts w:ascii="Times New Roman" w:hAnsi="Times New Roman" w:cs="Times New Roman"/>
          <w:sz w:val="28"/>
          <w:szCs w:val="28"/>
        </w:rPr>
      </w:pPr>
      <w:r w:rsidRPr="00AC03CF">
        <w:rPr>
          <w:rFonts w:ascii="Times New Roman" w:hAnsi="Times New Roman" w:cs="Times New Roman"/>
          <w:b/>
          <w:sz w:val="28"/>
          <w:szCs w:val="28"/>
        </w:rPr>
        <w:t xml:space="preserve">ПРОТИВ: </w:t>
      </w:r>
      <w:r w:rsidRPr="00AC03CF">
        <w:rPr>
          <w:rFonts w:ascii="Times New Roman" w:hAnsi="Times New Roman" w:cs="Times New Roman"/>
          <w:sz w:val="28"/>
          <w:szCs w:val="28"/>
        </w:rPr>
        <w:t>няма</w:t>
      </w:r>
    </w:p>
    <w:p w:rsidR="00DA2B47" w:rsidRPr="004A363D" w:rsidRDefault="00DA2B47" w:rsidP="00DA2B47">
      <w:pPr>
        <w:spacing w:before="100" w:beforeAutospacing="1" w:after="100" w:afterAutospacing="1" w:line="240" w:lineRule="auto"/>
        <w:ind w:firstLine="708"/>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На основание чл. 87 ал. 1, т.1 и т.9 от Изборния кодекс, ОИК Генерал Тошево,</w:t>
      </w:r>
    </w:p>
    <w:p w:rsidR="00DA2B47" w:rsidRDefault="00DA2B47" w:rsidP="00DA2B47">
      <w:pPr>
        <w:spacing w:before="100" w:beforeAutospacing="1" w:after="100" w:afterAutospacing="1" w:line="240" w:lineRule="auto"/>
        <w:jc w:val="center"/>
        <w:rPr>
          <w:rFonts w:ascii="Times New Roman" w:hAnsi="Times New Roman" w:cs="Times New Roman"/>
          <w:sz w:val="28"/>
          <w:szCs w:val="28"/>
        </w:rPr>
      </w:pPr>
      <w:r w:rsidRPr="007E585F">
        <w:rPr>
          <w:rFonts w:ascii="Times New Roman" w:hAnsi="Times New Roman" w:cs="Times New Roman"/>
          <w:sz w:val="28"/>
          <w:szCs w:val="28"/>
        </w:rPr>
        <w:t>РЕШИ</w:t>
      </w:r>
      <w:r>
        <w:rPr>
          <w:rFonts w:ascii="Times New Roman" w:hAnsi="Times New Roman" w:cs="Times New Roman"/>
          <w:sz w:val="28"/>
          <w:szCs w:val="28"/>
        </w:rPr>
        <w:t>:</w:t>
      </w:r>
    </w:p>
    <w:p w:rsidR="00DA2B47" w:rsidRPr="004A363D" w:rsidRDefault="00DA2B47" w:rsidP="00DA2B47">
      <w:pPr>
        <w:spacing w:before="100" w:beforeAutospacing="1" w:after="100" w:afterAutospacing="1" w:line="240" w:lineRule="auto"/>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lang w:eastAsia="bg-BG"/>
        </w:rPr>
        <w:t xml:space="preserve">Одобрява </w:t>
      </w:r>
      <w:r>
        <w:rPr>
          <w:rFonts w:ascii="Times New Roman" w:eastAsia="Times New Roman" w:hAnsi="Times New Roman" w:cs="Times New Roman"/>
          <w:sz w:val="28"/>
          <w:szCs w:val="28"/>
          <w:lang w:eastAsia="bg-BG"/>
        </w:rPr>
        <w:t>графичен файл с образец на БЮЛЕТИНА ЗА КМЕТ НА КМЕТСТВО С. ПРИСАД в изборите за кмет на кметство в Община Генерал Тошево, насрочени на 16.02.2025г.</w:t>
      </w:r>
    </w:p>
    <w:p w:rsidR="00DA2B47" w:rsidRDefault="00DA2B47" w:rsidP="00DA2B47">
      <w:pPr>
        <w:jc w:val="both"/>
        <w:rPr>
          <w:rFonts w:ascii="Times New Roman" w:eastAsia="Times New Roman" w:hAnsi="Times New Roman" w:cs="Times New Roman"/>
          <w:sz w:val="28"/>
          <w:szCs w:val="28"/>
          <w:lang w:eastAsia="bg-BG"/>
        </w:rPr>
      </w:pPr>
      <w:r w:rsidRPr="008C1F85">
        <w:rPr>
          <w:rFonts w:ascii="Times New Roman" w:eastAsia="Times New Roman" w:hAnsi="Times New Roman" w:cs="Times New Roman"/>
          <w:sz w:val="28"/>
          <w:szCs w:val="28"/>
          <w:lang w:eastAsia="bg-BG"/>
        </w:rPr>
        <w:t>Решението подлежи на обжалване пред Централната избирателна комисия в срок до 3 дни от обявяването му, на основание чл. 88, ал. 1 от ИК.</w:t>
      </w:r>
    </w:p>
    <w:p w:rsidR="00436F8F" w:rsidRDefault="00436F8F" w:rsidP="00DA2B47">
      <w:pPr>
        <w:jc w:val="both"/>
        <w:rPr>
          <w:rFonts w:ascii="Times New Roman" w:eastAsia="Times New Roman" w:hAnsi="Times New Roman" w:cs="Times New Roman"/>
          <w:sz w:val="28"/>
          <w:szCs w:val="28"/>
          <w:lang w:eastAsia="bg-BG"/>
        </w:rPr>
      </w:pPr>
    </w:p>
    <w:p w:rsidR="00DA2B47" w:rsidRDefault="000F20AC" w:rsidP="00DA2B47">
      <w:pPr>
        <w:jc w:val="both"/>
        <w:rPr>
          <w:rFonts w:ascii="Times New Roman" w:eastAsia="Times New Roman" w:hAnsi="Times New Roman" w:cs="Times New Roman"/>
          <w:b/>
          <w:color w:val="333333"/>
          <w:sz w:val="28"/>
          <w:szCs w:val="28"/>
          <w:u w:val="single"/>
          <w:lang w:eastAsia="bg-BG"/>
        </w:rPr>
      </w:pPr>
      <w:r>
        <w:rPr>
          <w:rFonts w:ascii="Times New Roman" w:eastAsia="Times New Roman" w:hAnsi="Times New Roman" w:cs="Times New Roman"/>
          <w:b/>
          <w:color w:val="333333"/>
          <w:sz w:val="28"/>
          <w:szCs w:val="28"/>
          <w:u w:val="single"/>
          <w:lang w:eastAsia="bg-BG"/>
        </w:rPr>
        <w:t>По точка трета</w:t>
      </w:r>
      <w:r w:rsidRPr="006D7E1B">
        <w:rPr>
          <w:rFonts w:ascii="Times New Roman" w:eastAsia="Times New Roman" w:hAnsi="Times New Roman" w:cs="Times New Roman"/>
          <w:b/>
          <w:color w:val="333333"/>
          <w:sz w:val="28"/>
          <w:szCs w:val="28"/>
          <w:u w:val="single"/>
          <w:lang w:eastAsia="bg-BG"/>
        </w:rPr>
        <w:t xml:space="preserve"> от дневния ред</w:t>
      </w:r>
    </w:p>
    <w:p w:rsidR="000F20AC" w:rsidRPr="00F34F06" w:rsidRDefault="000F20AC" w:rsidP="000F20AC">
      <w:pPr>
        <w:pStyle w:val="a7"/>
        <w:shd w:val="clear" w:color="auto" w:fill="FFFFFF"/>
        <w:spacing w:before="0" w:beforeAutospacing="0" w:after="150" w:afterAutospacing="0"/>
        <w:jc w:val="both"/>
        <w:rPr>
          <w:color w:val="333333"/>
          <w:sz w:val="28"/>
          <w:szCs w:val="28"/>
        </w:rPr>
      </w:pPr>
      <w:r>
        <w:rPr>
          <w:color w:val="333333"/>
          <w:sz w:val="28"/>
          <w:szCs w:val="28"/>
          <w:shd w:val="clear" w:color="auto" w:fill="FFFFFF"/>
        </w:rPr>
        <w:t>Проект на решение за п</w:t>
      </w:r>
      <w:r w:rsidRPr="00F34F06">
        <w:rPr>
          <w:color w:val="333333"/>
          <w:sz w:val="28"/>
          <w:szCs w:val="28"/>
          <w:shd w:val="clear" w:color="auto" w:fill="FFFFFF"/>
        </w:rPr>
        <w:t>оправка на т</w:t>
      </w:r>
      <w:r>
        <w:rPr>
          <w:color w:val="333333"/>
          <w:sz w:val="28"/>
          <w:szCs w:val="28"/>
          <w:shd w:val="clear" w:color="auto" w:fill="FFFFFF"/>
        </w:rPr>
        <w:t>ехническа грешка в Решение № 176/06.01.2025</w:t>
      </w:r>
      <w:r w:rsidRPr="00F34F06">
        <w:rPr>
          <w:color w:val="333333"/>
          <w:sz w:val="28"/>
          <w:szCs w:val="28"/>
          <w:shd w:val="clear" w:color="auto" w:fill="FFFFFF"/>
        </w:rPr>
        <w:t xml:space="preserve">г. на ОИК относно </w:t>
      </w:r>
      <w:r>
        <w:rPr>
          <w:color w:val="333333"/>
          <w:sz w:val="28"/>
          <w:szCs w:val="28"/>
        </w:rPr>
        <w:t>у</w:t>
      </w:r>
      <w:r w:rsidRPr="00F34F06">
        <w:rPr>
          <w:color w:val="333333"/>
          <w:sz w:val="28"/>
          <w:szCs w:val="28"/>
        </w:rPr>
        <w:t>твърждаване на списък на членове на ОИК, чиито постоянен и настоящ адрес не са в населеното място където се провеждат заседанията, съгласно Решение № 2940-МИ/18.01.2024 г. на ЦИК.</w:t>
      </w:r>
    </w:p>
    <w:p w:rsidR="00436F8F" w:rsidRDefault="00436F8F" w:rsidP="00436F8F">
      <w:pPr>
        <w:pStyle w:val="1"/>
        <w:ind w:firstLine="720"/>
        <w:jc w:val="both"/>
        <w:rPr>
          <w:rFonts w:ascii="Times New Roman" w:eastAsia="Times New Roman" w:hAnsi="Times New Roman" w:cs="Times New Roman"/>
          <w:color w:val="auto"/>
          <w:sz w:val="28"/>
          <w:szCs w:val="28"/>
        </w:rPr>
      </w:pPr>
      <w:r w:rsidRPr="006D7E1B">
        <w:rPr>
          <w:rFonts w:ascii="Times New Roman" w:eastAsia="Times New Roman" w:hAnsi="Times New Roman" w:cs="Times New Roman"/>
          <w:color w:val="auto"/>
          <w:sz w:val="28"/>
          <w:szCs w:val="28"/>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436F8F" w:rsidRDefault="00436F8F" w:rsidP="00436F8F">
      <w:pPr>
        <w:pStyle w:val="1"/>
        <w:ind w:firstLine="720"/>
        <w:jc w:val="both"/>
        <w:rPr>
          <w:rFonts w:ascii="Times New Roman" w:eastAsia="Times New Roman" w:hAnsi="Times New Roman" w:cs="Times New Roman"/>
          <w:color w:val="auto"/>
          <w:sz w:val="28"/>
          <w:szCs w:val="28"/>
        </w:rPr>
      </w:pPr>
    </w:p>
    <w:p w:rsidR="00436F8F" w:rsidRPr="00AC03CF" w:rsidRDefault="00436F8F" w:rsidP="00436F8F">
      <w:pPr>
        <w:pStyle w:val="a3"/>
        <w:ind w:left="0" w:firstLine="708"/>
        <w:jc w:val="both"/>
        <w:rPr>
          <w:rFonts w:ascii="Times New Roman" w:hAnsi="Times New Roman" w:cs="Times New Roman"/>
          <w:sz w:val="28"/>
          <w:szCs w:val="28"/>
        </w:rPr>
      </w:pPr>
      <w:r w:rsidRPr="00AC03CF">
        <w:rPr>
          <w:rFonts w:ascii="Times New Roman" w:hAnsi="Times New Roman" w:cs="Times New Roman"/>
          <w:b/>
          <w:sz w:val="28"/>
          <w:szCs w:val="28"/>
        </w:rPr>
        <w:t xml:space="preserve">„ЗА“ </w:t>
      </w:r>
      <w:r w:rsidRPr="00AC03CF">
        <w:rPr>
          <w:rFonts w:ascii="Times New Roman" w:hAnsi="Times New Roman" w:cs="Times New Roman"/>
          <w:sz w:val="28"/>
          <w:szCs w:val="28"/>
        </w:rPr>
        <w:t>Живка Димитрова Запорожанова, Мирослава Мирч</w:t>
      </w:r>
      <w:r>
        <w:rPr>
          <w:rFonts w:ascii="Times New Roman" w:hAnsi="Times New Roman" w:cs="Times New Roman"/>
          <w:sz w:val="28"/>
          <w:szCs w:val="28"/>
        </w:rPr>
        <w:t xml:space="preserve">ева Цанова, </w:t>
      </w:r>
      <w:r w:rsidRPr="00AC03CF">
        <w:rPr>
          <w:rFonts w:ascii="Times New Roman" w:hAnsi="Times New Roman" w:cs="Times New Roman"/>
          <w:sz w:val="28"/>
          <w:szCs w:val="28"/>
        </w:rPr>
        <w:t xml:space="preserve">Гюнюл </w:t>
      </w:r>
      <w:r>
        <w:rPr>
          <w:rFonts w:ascii="Times New Roman" w:hAnsi="Times New Roman" w:cs="Times New Roman"/>
          <w:sz w:val="28"/>
          <w:szCs w:val="28"/>
        </w:rPr>
        <w:t>Февзиева</w:t>
      </w:r>
      <w:r w:rsidRPr="00AC03CF">
        <w:rPr>
          <w:rFonts w:ascii="Times New Roman" w:hAnsi="Times New Roman" w:cs="Times New Roman"/>
          <w:sz w:val="28"/>
          <w:szCs w:val="28"/>
        </w:rPr>
        <w:t xml:space="preserve"> Ферад, Тодорка Стоянова Стефанова, Здравка Георгиева Иванова, Елена Николаева Атанасова, Иванка Михалева Петрова</w:t>
      </w:r>
      <w:r>
        <w:rPr>
          <w:rFonts w:ascii="Times New Roman" w:hAnsi="Times New Roman" w:cs="Times New Roman"/>
          <w:sz w:val="28"/>
          <w:szCs w:val="28"/>
        </w:rPr>
        <w:t>,</w:t>
      </w:r>
      <w:r w:rsidRPr="00D0589F">
        <w:rPr>
          <w:rFonts w:ascii="Times New Roman" w:hAnsi="Times New Roman" w:cs="Times New Roman"/>
          <w:sz w:val="28"/>
          <w:szCs w:val="28"/>
        </w:rPr>
        <w:t xml:space="preserve"> </w:t>
      </w:r>
      <w:r w:rsidRPr="00AC03CF">
        <w:rPr>
          <w:rFonts w:ascii="Times New Roman" w:hAnsi="Times New Roman" w:cs="Times New Roman"/>
          <w:sz w:val="28"/>
          <w:szCs w:val="28"/>
        </w:rPr>
        <w:t>Васил Николов Василев</w:t>
      </w:r>
      <w:r>
        <w:rPr>
          <w:rFonts w:ascii="Times New Roman" w:hAnsi="Times New Roman" w:cs="Times New Roman"/>
          <w:sz w:val="28"/>
          <w:szCs w:val="28"/>
        </w:rPr>
        <w:t xml:space="preserve">, </w:t>
      </w:r>
      <w:r w:rsidRPr="00AC03CF">
        <w:rPr>
          <w:rFonts w:ascii="Times New Roman" w:hAnsi="Times New Roman" w:cs="Times New Roman"/>
          <w:sz w:val="28"/>
          <w:szCs w:val="28"/>
        </w:rPr>
        <w:t>Ксения Михайлова Добрева</w:t>
      </w:r>
      <w:r>
        <w:rPr>
          <w:rFonts w:ascii="Times New Roman" w:hAnsi="Times New Roman" w:cs="Times New Roman"/>
          <w:sz w:val="28"/>
          <w:szCs w:val="28"/>
        </w:rPr>
        <w:t>.</w:t>
      </w:r>
    </w:p>
    <w:p w:rsidR="00436F8F" w:rsidRPr="00A11189" w:rsidRDefault="00436F8F" w:rsidP="00436F8F">
      <w:pPr>
        <w:pStyle w:val="a3"/>
        <w:ind w:left="0" w:firstLine="708"/>
        <w:jc w:val="both"/>
        <w:rPr>
          <w:rFonts w:ascii="Times New Roman" w:hAnsi="Times New Roman" w:cs="Times New Roman"/>
          <w:sz w:val="28"/>
          <w:szCs w:val="28"/>
        </w:rPr>
      </w:pPr>
      <w:r w:rsidRPr="00AC03CF">
        <w:rPr>
          <w:rFonts w:ascii="Times New Roman" w:hAnsi="Times New Roman" w:cs="Times New Roman"/>
          <w:b/>
          <w:sz w:val="28"/>
          <w:szCs w:val="28"/>
        </w:rPr>
        <w:t xml:space="preserve">ПРОТИВ: </w:t>
      </w:r>
      <w:r w:rsidRPr="00AC03CF">
        <w:rPr>
          <w:rFonts w:ascii="Times New Roman" w:hAnsi="Times New Roman" w:cs="Times New Roman"/>
          <w:sz w:val="28"/>
          <w:szCs w:val="28"/>
        </w:rPr>
        <w:t>няма</w:t>
      </w:r>
    </w:p>
    <w:p w:rsidR="00436F8F" w:rsidRPr="00F34F06" w:rsidRDefault="00436F8F" w:rsidP="00436F8F">
      <w:pPr>
        <w:shd w:val="clear" w:color="auto" w:fill="FFFFFF"/>
        <w:spacing w:after="150" w:line="240" w:lineRule="auto"/>
        <w:jc w:val="both"/>
        <w:rPr>
          <w:rFonts w:ascii="Helvetica" w:eastAsia="Times New Roman" w:hAnsi="Helvetica" w:cs="Helvetica"/>
          <w:color w:val="333333"/>
          <w:sz w:val="21"/>
          <w:szCs w:val="21"/>
          <w:lang w:eastAsia="bg-BG"/>
        </w:rPr>
      </w:pPr>
      <w:r w:rsidRPr="00F34F06">
        <w:rPr>
          <w:rFonts w:ascii="Times New Roman" w:eastAsia="Times New Roman" w:hAnsi="Times New Roman" w:cs="Times New Roman"/>
          <w:color w:val="333333"/>
          <w:sz w:val="28"/>
          <w:szCs w:val="28"/>
          <w:lang w:eastAsia="bg-BG"/>
        </w:rPr>
        <w:t>На основание чл. 87, ал.1 от ИК във връзка с Решение № 2940-МИ/18.01.2024 г. на ЦИК</w:t>
      </w:r>
      <w:r>
        <w:rPr>
          <w:rFonts w:ascii="Times New Roman" w:eastAsia="Times New Roman" w:hAnsi="Times New Roman" w:cs="Times New Roman"/>
          <w:color w:val="333333"/>
          <w:sz w:val="28"/>
          <w:szCs w:val="28"/>
          <w:lang w:eastAsia="bg-BG"/>
        </w:rPr>
        <w:t>, ОИК Генерал Тошево,</w:t>
      </w:r>
    </w:p>
    <w:p w:rsidR="00436F8F" w:rsidRPr="00F34F06" w:rsidRDefault="00436F8F" w:rsidP="00436F8F">
      <w:pPr>
        <w:spacing w:before="100" w:beforeAutospacing="1" w:after="100" w:afterAutospacing="1" w:line="240" w:lineRule="auto"/>
        <w:jc w:val="both"/>
        <w:rPr>
          <w:rFonts w:ascii="Times New Roman" w:eastAsia="Times New Roman" w:hAnsi="Times New Roman" w:cs="Times New Roman"/>
          <w:sz w:val="28"/>
          <w:szCs w:val="28"/>
          <w:lang w:eastAsia="bg-BG"/>
        </w:rPr>
      </w:pPr>
    </w:p>
    <w:p w:rsidR="00436F8F" w:rsidRDefault="00436F8F" w:rsidP="00436F8F">
      <w:pPr>
        <w:spacing w:before="100" w:beforeAutospacing="1" w:after="100" w:afterAutospacing="1" w:line="240" w:lineRule="auto"/>
        <w:jc w:val="center"/>
        <w:rPr>
          <w:rFonts w:ascii="Times New Roman" w:hAnsi="Times New Roman" w:cs="Times New Roman"/>
          <w:sz w:val="28"/>
          <w:szCs w:val="28"/>
        </w:rPr>
      </w:pPr>
      <w:r w:rsidRPr="007E585F">
        <w:rPr>
          <w:rFonts w:ascii="Times New Roman" w:hAnsi="Times New Roman" w:cs="Times New Roman"/>
          <w:sz w:val="28"/>
          <w:szCs w:val="28"/>
        </w:rPr>
        <w:t>РЕШИ</w:t>
      </w:r>
      <w:r>
        <w:rPr>
          <w:rFonts w:ascii="Times New Roman" w:hAnsi="Times New Roman" w:cs="Times New Roman"/>
          <w:sz w:val="28"/>
          <w:szCs w:val="28"/>
        </w:rPr>
        <w:t>:</w:t>
      </w:r>
    </w:p>
    <w:p w:rsidR="00436F8F" w:rsidRDefault="00436F8F" w:rsidP="00436F8F">
      <w:pPr>
        <w:jc w:val="both"/>
        <w:rPr>
          <w:rFonts w:ascii="Times New Roman" w:hAnsi="Times New Roman" w:cs="Times New Roman"/>
          <w:color w:val="333333"/>
          <w:sz w:val="28"/>
          <w:szCs w:val="28"/>
        </w:rPr>
      </w:pPr>
      <w:r w:rsidRPr="00F34F06">
        <w:rPr>
          <w:rStyle w:val="a8"/>
          <w:rFonts w:ascii="Times New Roman" w:hAnsi="Times New Roman" w:cs="Times New Roman"/>
          <w:color w:val="333333"/>
          <w:sz w:val="28"/>
          <w:szCs w:val="28"/>
          <w:shd w:val="clear" w:color="auto" w:fill="FFFFFF"/>
        </w:rPr>
        <w:t>Вместо</w:t>
      </w:r>
      <w:r>
        <w:rPr>
          <w:rStyle w:val="a8"/>
          <w:rFonts w:ascii="Times New Roman" w:hAnsi="Times New Roman" w:cs="Times New Roman"/>
          <w:color w:val="333333"/>
          <w:sz w:val="28"/>
          <w:szCs w:val="28"/>
          <w:shd w:val="clear" w:color="auto" w:fill="FFFFFF"/>
        </w:rPr>
        <w:t xml:space="preserve">: </w:t>
      </w:r>
      <w:r>
        <w:rPr>
          <w:rStyle w:val="a8"/>
          <w:rFonts w:ascii="Times New Roman" w:hAnsi="Times New Roman" w:cs="Times New Roman"/>
          <w:b w:val="0"/>
          <w:color w:val="333333"/>
          <w:sz w:val="28"/>
          <w:szCs w:val="28"/>
          <w:shd w:val="clear" w:color="auto" w:fill="FFFFFF"/>
        </w:rPr>
        <w:t>„</w:t>
      </w:r>
      <w:r>
        <w:rPr>
          <w:color w:val="333333"/>
          <w:sz w:val="28"/>
          <w:szCs w:val="28"/>
        </w:rPr>
        <w:t>у</w:t>
      </w:r>
      <w:r w:rsidRPr="00F34F06">
        <w:rPr>
          <w:rFonts w:ascii="Times New Roman" w:hAnsi="Times New Roman" w:cs="Times New Roman"/>
          <w:color w:val="333333"/>
          <w:sz w:val="28"/>
          <w:szCs w:val="28"/>
        </w:rPr>
        <w:t xml:space="preserve">твърждаване на списък на членове на ОИК, чиито постоянен </w:t>
      </w:r>
      <w:r w:rsidRPr="00F34F06">
        <w:rPr>
          <w:rFonts w:ascii="Times New Roman" w:hAnsi="Times New Roman" w:cs="Times New Roman"/>
          <w:b/>
          <w:color w:val="333333"/>
          <w:sz w:val="28"/>
          <w:szCs w:val="28"/>
        </w:rPr>
        <w:t>и</w:t>
      </w:r>
      <w:r w:rsidRPr="00F34F06">
        <w:rPr>
          <w:rFonts w:ascii="Times New Roman" w:hAnsi="Times New Roman" w:cs="Times New Roman"/>
          <w:color w:val="333333"/>
          <w:sz w:val="28"/>
          <w:szCs w:val="28"/>
        </w:rPr>
        <w:t xml:space="preserve"> настоящ адрес</w:t>
      </w:r>
      <w:r>
        <w:rPr>
          <w:rFonts w:ascii="Times New Roman" w:hAnsi="Times New Roman" w:cs="Times New Roman"/>
          <w:color w:val="333333"/>
          <w:sz w:val="28"/>
          <w:szCs w:val="28"/>
        </w:rPr>
        <w:t>“.</w:t>
      </w:r>
    </w:p>
    <w:p w:rsidR="00436F8F" w:rsidRDefault="00436F8F" w:rsidP="00436F8F">
      <w:pPr>
        <w:jc w:val="both"/>
        <w:rPr>
          <w:rFonts w:ascii="Times New Roman" w:hAnsi="Times New Roman" w:cs="Times New Roman"/>
          <w:color w:val="333333"/>
          <w:sz w:val="28"/>
          <w:szCs w:val="28"/>
        </w:rPr>
      </w:pPr>
      <w:r>
        <w:rPr>
          <w:rFonts w:ascii="Times New Roman" w:hAnsi="Times New Roman" w:cs="Times New Roman"/>
          <w:b/>
          <w:color w:val="333333"/>
          <w:sz w:val="28"/>
          <w:szCs w:val="28"/>
        </w:rPr>
        <w:lastRenderedPageBreak/>
        <w:t xml:space="preserve">Да се чете: </w:t>
      </w:r>
      <w:r>
        <w:rPr>
          <w:rFonts w:ascii="Times New Roman" w:hAnsi="Times New Roman" w:cs="Times New Roman"/>
          <w:color w:val="333333"/>
          <w:sz w:val="28"/>
          <w:szCs w:val="28"/>
        </w:rPr>
        <w:t>„</w:t>
      </w:r>
      <w:r>
        <w:rPr>
          <w:color w:val="333333"/>
          <w:sz w:val="28"/>
          <w:szCs w:val="28"/>
        </w:rPr>
        <w:t>у</w:t>
      </w:r>
      <w:r w:rsidRPr="00F34F06">
        <w:rPr>
          <w:rFonts w:ascii="Times New Roman" w:hAnsi="Times New Roman" w:cs="Times New Roman"/>
          <w:color w:val="333333"/>
          <w:sz w:val="28"/>
          <w:szCs w:val="28"/>
        </w:rPr>
        <w:t xml:space="preserve">твърждаване на списък на членове на ОИК, чиито постоянен </w:t>
      </w:r>
      <w:r w:rsidRPr="00F34F06">
        <w:rPr>
          <w:rFonts w:ascii="Times New Roman" w:hAnsi="Times New Roman" w:cs="Times New Roman"/>
          <w:b/>
          <w:color w:val="333333"/>
          <w:sz w:val="28"/>
          <w:szCs w:val="28"/>
        </w:rPr>
        <w:t>или</w:t>
      </w:r>
      <w:r w:rsidRPr="00F34F06">
        <w:rPr>
          <w:rFonts w:ascii="Times New Roman" w:hAnsi="Times New Roman" w:cs="Times New Roman"/>
          <w:color w:val="333333"/>
          <w:sz w:val="28"/>
          <w:szCs w:val="28"/>
        </w:rPr>
        <w:t xml:space="preserve"> настоящ адрес</w:t>
      </w:r>
      <w:r>
        <w:rPr>
          <w:rFonts w:ascii="Times New Roman" w:hAnsi="Times New Roman" w:cs="Times New Roman"/>
          <w:color w:val="333333"/>
          <w:sz w:val="28"/>
          <w:szCs w:val="28"/>
        </w:rPr>
        <w:t>“.</w:t>
      </w:r>
    </w:p>
    <w:p w:rsidR="00436F8F" w:rsidRDefault="00436F8F" w:rsidP="00436F8F">
      <w:pPr>
        <w:jc w:val="both"/>
        <w:rPr>
          <w:rFonts w:ascii="Times New Roman" w:hAnsi="Times New Roman" w:cs="Times New Roman"/>
          <w:color w:val="333333"/>
          <w:sz w:val="28"/>
          <w:szCs w:val="28"/>
        </w:rPr>
      </w:pPr>
    </w:p>
    <w:p w:rsidR="00436F8F" w:rsidRDefault="00436F8F" w:rsidP="00436F8F">
      <w:pPr>
        <w:jc w:val="both"/>
        <w:rPr>
          <w:rFonts w:ascii="Times New Roman" w:hAnsi="Times New Roman" w:cs="Times New Roman"/>
          <w:color w:val="333333"/>
          <w:sz w:val="28"/>
          <w:szCs w:val="28"/>
        </w:rPr>
      </w:pPr>
      <w:r w:rsidRPr="008C1F85">
        <w:rPr>
          <w:rFonts w:ascii="Times New Roman" w:eastAsia="Times New Roman" w:hAnsi="Times New Roman" w:cs="Times New Roman"/>
          <w:sz w:val="28"/>
          <w:szCs w:val="28"/>
          <w:lang w:eastAsia="bg-BG"/>
        </w:rPr>
        <w:t>Решението подлежи на обжалване пред Централната избирателна комисия в срок до 3 дни от обявяването му, на основание чл. 88, ал. 1 от ИК.</w:t>
      </w:r>
    </w:p>
    <w:p w:rsidR="000F20AC" w:rsidRDefault="000F20AC" w:rsidP="00DA2B47">
      <w:pPr>
        <w:jc w:val="both"/>
        <w:rPr>
          <w:rFonts w:ascii="Times New Roman" w:eastAsia="Times New Roman" w:hAnsi="Times New Roman" w:cs="Times New Roman"/>
          <w:b/>
          <w:color w:val="333333"/>
          <w:sz w:val="28"/>
          <w:szCs w:val="28"/>
          <w:u w:val="single"/>
          <w:lang w:eastAsia="bg-BG"/>
        </w:rPr>
      </w:pPr>
    </w:p>
    <w:p w:rsidR="000F20AC" w:rsidRDefault="000F20AC" w:rsidP="00DA2B47">
      <w:pPr>
        <w:jc w:val="both"/>
        <w:rPr>
          <w:rFonts w:ascii="Times New Roman" w:eastAsia="Times New Roman" w:hAnsi="Times New Roman" w:cs="Times New Roman"/>
          <w:b/>
          <w:color w:val="333333"/>
          <w:sz w:val="28"/>
          <w:szCs w:val="28"/>
          <w:u w:val="single"/>
          <w:lang w:eastAsia="bg-BG"/>
        </w:rPr>
      </w:pPr>
      <w:r>
        <w:rPr>
          <w:rFonts w:ascii="Times New Roman" w:eastAsia="Times New Roman" w:hAnsi="Times New Roman" w:cs="Times New Roman"/>
          <w:b/>
          <w:color w:val="333333"/>
          <w:sz w:val="28"/>
          <w:szCs w:val="28"/>
          <w:u w:val="single"/>
          <w:lang w:eastAsia="bg-BG"/>
        </w:rPr>
        <w:t>По точка четвърта</w:t>
      </w:r>
      <w:r w:rsidRPr="006D7E1B">
        <w:rPr>
          <w:rFonts w:ascii="Times New Roman" w:eastAsia="Times New Roman" w:hAnsi="Times New Roman" w:cs="Times New Roman"/>
          <w:b/>
          <w:color w:val="333333"/>
          <w:sz w:val="28"/>
          <w:szCs w:val="28"/>
          <w:u w:val="single"/>
          <w:lang w:eastAsia="bg-BG"/>
        </w:rPr>
        <w:t xml:space="preserve"> от дневния ред</w:t>
      </w:r>
    </w:p>
    <w:p w:rsidR="007E1158" w:rsidRDefault="00FD1BEB" w:rsidP="007E1158">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E1158">
        <w:rPr>
          <w:rFonts w:ascii="Times New Roman" w:hAnsi="Times New Roman" w:cs="Times New Roman"/>
          <w:sz w:val="28"/>
          <w:szCs w:val="28"/>
        </w:rPr>
        <w:t>„Текущи“ се обсъдиха организационни въпроси за работата на комисията.</w:t>
      </w:r>
    </w:p>
    <w:p w:rsidR="007E1158" w:rsidRDefault="007E1158" w:rsidP="007E1158">
      <w:pPr>
        <w:ind w:firstLine="709"/>
        <w:jc w:val="both"/>
        <w:rPr>
          <w:rFonts w:ascii="Times New Roman" w:hAnsi="Times New Roman" w:cs="Times New Roman"/>
          <w:sz w:val="28"/>
          <w:szCs w:val="28"/>
        </w:rPr>
      </w:pPr>
    </w:p>
    <w:p w:rsidR="007E1158" w:rsidRDefault="007E1158" w:rsidP="007E1158">
      <w:pPr>
        <w:ind w:firstLine="709"/>
        <w:jc w:val="both"/>
        <w:rPr>
          <w:rFonts w:ascii="Times New Roman" w:hAnsi="Times New Roman" w:cs="Times New Roman"/>
          <w:sz w:val="28"/>
          <w:szCs w:val="28"/>
        </w:rPr>
      </w:pPr>
      <w:r>
        <w:rPr>
          <w:rFonts w:ascii="Times New Roman" w:hAnsi="Times New Roman" w:cs="Times New Roman"/>
          <w:sz w:val="28"/>
          <w:szCs w:val="28"/>
        </w:rPr>
        <w:t>Поради изчерпване на дневния ред закрива заседанието на Общинска избирателна комисия Ген. Тошево.</w:t>
      </w:r>
    </w:p>
    <w:p w:rsidR="00436F8F" w:rsidRDefault="00224780" w:rsidP="00436F8F">
      <w:pPr>
        <w:ind w:firstLine="709"/>
        <w:jc w:val="both"/>
        <w:rPr>
          <w:rFonts w:ascii="Times New Roman" w:hAnsi="Times New Roman" w:cs="Times New Roman"/>
          <w:sz w:val="28"/>
          <w:szCs w:val="28"/>
        </w:rPr>
      </w:pPr>
      <w:r>
        <w:rPr>
          <w:rFonts w:ascii="Times New Roman" w:hAnsi="Times New Roman" w:cs="Times New Roman"/>
          <w:sz w:val="28"/>
          <w:szCs w:val="28"/>
        </w:rPr>
        <w:t>Заседанието е закр</w:t>
      </w:r>
      <w:r w:rsidR="00297267">
        <w:rPr>
          <w:rFonts w:ascii="Times New Roman" w:hAnsi="Times New Roman" w:cs="Times New Roman"/>
          <w:sz w:val="28"/>
          <w:szCs w:val="28"/>
        </w:rPr>
        <w:t>ито в 18:15</w:t>
      </w:r>
      <w:r w:rsidR="007E1158">
        <w:rPr>
          <w:rFonts w:ascii="Times New Roman" w:hAnsi="Times New Roman" w:cs="Times New Roman"/>
          <w:sz w:val="28"/>
          <w:szCs w:val="28"/>
        </w:rPr>
        <w:t>ч</w:t>
      </w:r>
      <w:r w:rsidR="00FD1BEB">
        <w:rPr>
          <w:rFonts w:ascii="Times New Roman" w:hAnsi="Times New Roman" w:cs="Times New Roman"/>
          <w:sz w:val="28"/>
          <w:szCs w:val="28"/>
        </w:rPr>
        <w:t>.</w:t>
      </w:r>
    </w:p>
    <w:p w:rsidR="00436F8F" w:rsidRDefault="00436F8F" w:rsidP="00436F8F">
      <w:pPr>
        <w:ind w:firstLine="709"/>
        <w:jc w:val="both"/>
        <w:rPr>
          <w:rFonts w:ascii="Times New Roman" w:hAnsi="Times New Roman" w:cs="Times New Roman"/>
          <w:sz w:val="28"/>
          <w:szCs w:val="28"/>
        </w:rPr>
      </w:pPr>
      <w:bookmarkStart w:id="0" w:name="_GoBack"/>
      <w:bookmarkEnd w:id="0"/>
    </w:p>
    <w:p w:rsidR="00436F8F" w:rsidRDefault="00436F8F" w:rsidP="00436F8F">
      <w:pPr>
        <w:ind w:firstLine="709"/>
        <w:jc w:val="both"/>
        <w:rPr>
          <w:rFonts w:ascii="Times New Roman" w:hAnsi="Times New Roman" w:cs="Times New Roman"/>
          <w:sz w:val="28"/>
          <w:szCs w:val="28"/>
        </w:rPr>
      </w:pPr>
    </w:p>
    <w:p w:rsidR="00436F8F" w:rsidRDefault="00436F8F" w:rsidP="00436F8F">
      <w:pPr>
        <w:rPr>
          <w:rFonts w:ascii="Times New Roman" w:hAnsi="Times New Roman" w:cs="Times New Roman"/>
          <w:sz w:val="28"/>
          <w:szCs w:val="28"/>
        </w:rPr>
      </w:pPr>
      <w:r>
        <w:rPr>
          <w:rFonts w:ascii="Times New Roman" w:hAnsi="Times New Roman" w:cs="Times New Roman"/>
          <w:sz w:val="28"/>
          <w:szCs w:val="28"/>
        </w:rPr>
        <w:t>Председател:</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Секретар:</w:t>
      </w:r>
    </w:p>
    <w:p w:rsidR="00436F8F" w:rsidRPr="00436F8F" w:rsidRDefault="00436F8F" w:rsidP="00436F8F">
      <w:pPr>
        <w:rPr>
          <w:rFonts w:ascii="Times New Roman" w:hAnsi="Times New Roman" w:cs="Times New Roman"/>
          <w:sz w:val="24"/>
          <w:szCs w:val="24"/>
        </w:rPr>
      </w:pPr>
      <w:r w:rsidRPr="00436F8F">
        <w:rPr>
          <w:rFonts w:ascii="Times New Roman" w:hAnsi="Times New Roman" w:cs="Times New Roman"/>
          <w:sz w:val="24"/>
          <w:szCs w:val="24"/>
        </w:rPr>
        <w:t>/Живка Запорожанова/</w:t>
      </w:r>
      <w:r w:rsidRPr="00436F8F">
        <w:rPr>
          <w:rFonts w:ascii="Times New Roman" w:hAnsi="Times New Roman" w:cs="Times New Roman"/>
          <w:sz w:val="24"/>
          <w:szCs w:val="24"/>
        </w:rPr>
        <w:tab/>
      </w:r>
      <w:r w:rsidRPr="00436F8F">
        <w:rPr>
          <w:rFonts w:ascii="Times New Roman" w:hAnsi="Times New Roman" w:cs="Times New Roman"/>
          <w:sz w:val="24"/>
          <w:szCs w:val="24"/>
        </w:rPr>
        <w:tab/>
      </w:r>
      <w:r w:rsidRPr="00436F8F">
        <w:rPr>
          <w:rFonts w:ascii="Times New Roman" w:hAnsi="Times New Roman" w:cs="Times New Roman"/>
          <w:sz w:val="24"/>
          <w:szCs w:val="24"/>
        </w:rPr>
        <w:tab/>
      </w:r>
      <w:r w:rsidRPr="00436F8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36F8F">
        <w:rPr>
          <w:rFonts w:ascii="Times New Roman" w:hAnsi="Times New Roman" w:cs="Times New Roman"/>
          <w:sz w:val="24"/>
          <w:szCs w:val="24"/>
        </w:rPr>
        <w:t xml:space="preserve">              /Гюнюл Ферад/</w:t>
      </w:r>
    </w:p>
    <w:sectPr w:rsidR="00436F8F" w:rsidRPr="00436F8F" w:rsidSect="0026152A">
      <w:pgSz w:w="11906" w:h="16838"/>
      <w:pgMar w:top="709" w:right="141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65B"/>
    <w:multiLevelType w:val="multilevel"/>
    <w:tmpl w:val="EF1A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7147"/>
    <w:multiLevelType w:val="multilevel"/>
    <w:tmpl w:val="EF1A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55EC7"/>
    <w:multiLevelType w:val="hybridMultilevel"/>
    <w:tmpl w:val="6C64B71C"/>
    <w:lvl w:ilvl="0" w:tplc="4992D2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03EE0353"/>
    <w:multiLevelType w:val="hybridMultilevel"/>
    <w:tmpl w:val="70A25D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0356859"/>
    <w:multiLevelType w:val="hybridMultilevel"/>
    <w:tmpl w:val="6C64B71C"/>
    <w:lvl w:ilvl="0" w:tplc="4992D2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50C29AF"/>
    <w:multiLevelType w:val="hybridMultilevel"/>
    <w:tmpl w:val="6C64B71C"/>
    <w:lvl w:ilvl="0" w:tplc="4992D2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8B51B30"/>
    <w:multiLevelType w:val="hybridMultilevel"/>
    <w:tmpl w:val="6C64B71C"/>
    <w:lvl w:ilvl="0" w:tplc="4992D2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99C3B6E"/>
    <w:multiLevelType w:val="hybridMultilevel"/>
    <w:tmpl w:val="6C64B71C"/>
    <w:lvl w:ilvl="0" w:tplc="4992D2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3141484D"/>
    <w:multiLevelType w:val="hybridMultilevel"/>
    <w:tmpl w:val="6C64B71C"/>
    <w:lvl w:ilvl="0" w:tplc="4992D2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35DF7685"/>
    <w:multiLevelType w:val="hybridMultilevel"/>
    <w:tmpl w:val="6C64B71C"/>
    <w:lvl w:ilvl="0" w:tplc="4992D2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37626EC6"/>
    <w:multiLevelType w:val="multilevel"/>
    <w:tmpl w:val="F9D06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FB134A"/>
    <w:multiLevelType w:val="hybridMultilevel"/>
    <w:tmpl w:val="6C64B71C"/>
    <w:lvl w:ilvl="0" w:tplc="4992D2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E81280D"/>
    <w:multiLevelType w:val="hybridMultilevel"/>
    <w:tmpl w:val="6C64B71C"/>
    <w:lvl w:ilvl="0" w:tplc="4992D2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ED3592B"/>
    <w:multiLevelType w:val="multilevel"/>
    <w:tmpl w:val="3CB8C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400B22"/>
    <w:multiLevelType w:val="hybridMultilevel"/>
    <w:tmpl w:val="70AE5E74"/>
    <w:lvl w:ilvl="0" w:tplc="4992D246">
      <w:start w:val="1"/>
      <w:numFmt w:val="decimal"/>
      <w:lvlText w:val="%1."/>
      <w:lvlJc w:val="left"/>
      <w:pPr>
        <w:ind w:left="178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5" w15:restartNumberingAfterBreak="0">
    <w:nsid w:val="4326415E"/>
    <w:multiLevelType w:val="hybridMultilevel"/>
    <w:tmpl w:val="6C64B71C"/>
    <w:lvl w:ilvl="0" w:tplc="4992D2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50D531EA"/>
    <w:multiLevelType w:val="multilevel"/>
    <w:tmpl w:val="AC8264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45397F"/>
    <w:multiLevelType w:val="hybridMultilevel"/>
    <w:tmpl w:val="6C64B71C"/>
    <w:lvl w:ilvl="0" w:tplc="4992D2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5EBA492B"/>
    <w:multiLevelType w:val="multilevel"/>
    <w:tmpl w:val="630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AB763B"/>
    <w:multiLevelType w:val="hybridMultilevel"/>
    <w:tmpl w:val="6C64B71C"/>
    <w:lvl w:ilvl="0" w:tplc="4992D246">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64EC04AF"/>
    <w:multiLevelType w:val="hybridMultilevel"/>
    <w:tmpl w:val="A774C086"/>
    <w:lvl w:ilvl="0" w:tplc="55AE527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50D408E"/>
    <w:multiLevelType w:val="hybridMultilevel"/>
    <w:tmpl w:val="D32E4C84"/>
    <w:lvl w:ilvl="0" w:tplc="D766142A">
      <w:start w:val="1"/>
      <w:numFmt w:val="decimal"/>
      <w:lvlText w:val="%1."/>
      <w:lvlJc w:val="left"/>
      <w:pPr>
        <w:ind w:left="720" w:hanging="360"/>
      </w:pPr>
      <w:rPr>
        <w:rFonts w:eastAsia="Times New Roman"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1"/>
  </w:num>
  <w:num w:numId="2">
    <w:abstractNumId w:val="9"/>
  </w:num>
  <w:num w:numId="3">
    <w:abstractNumId w:val="12"/>
  </w:num>
  <w:num w:numId="4">
    <w:abstractNumId w:val="18"/>
  </w:num>
  <w:num w:numId="5">
    <w:abstractNumId w:val="2"/>
  </w:num>
  <w:num w:numId="6">
    <w:abstractNumId w:val="10"/>
  </w:num>
  <w:num w:numId="7">
    <w:abstractNumId w:val="16"/>
  </w:num>
  <w:num w:numId="8">
    <w:abstractNumId w:val="3"/>
  </w:num>
  <w:num w:numId="9">
    <w:abstractNumId w:val="14"/>
  </w:num>
  <w:num w:numId="10">
    <w:abstractNumId w:val="7"/>
  </w:num>
  <w:num w:numId="11">
    <w:abstractNumId w:val="1"/>
  </w:num>
  <w:num w:numId="12">
    <w:abstractNumId w:val="0"/>
  </w:num>
  <w:num w:numId="13">
    <w:abstractNumId w:val="6"/>
  </w:num>
  <w:num w:numId="14">
    <w:abstractNumId w:val="4"/>
  </w:num>
  <w:num w:numId="15">
    <w:abstractNumId w:val="8"/>
  </w:num>
  <w:num w:numId="16">
    <w:abstractNumId w:val="11"/>
  </w:num>
  <w:num w:numId="17">
    <w:abstractNumId w:val="17"/>
  </w:num>
  <w:num w:numId="18">
    <w:abstractNumId w:val="5"/>
  </w:num>
  <w:num w:numId="19">
    <w:abstractNumId w:val="13"/>
  </w:num>
  <w:num w:numId="20">
    <w:abstractNumId w:val="20"/>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4E"/>
    <w:rsid w:val="00030722"/>
    <w:rsid w:val="000311BD"/>
    <w:rsid w:val="00042E4C"/>
    <w:rsid w:val="00044B35"/>
    <w:rsid w:val="000A1435"/>
    <w:rsid w:val="000E5D9A"/>
    <w:rsid w:val="000F20AC"/>
    <w:rsid w:val="001462D4"/>
    <w:rsid w:val="00176EE4"/>
    <w:rsid w:val="00180E9C"/>
    <w:rsid w:val="001D4927"/>
    <w:rsid w:val="00224780"/>
    <w:rsid w:val="00252045"/>
    <w:rsid w:val="0026152A"/>
    <w:rsid w:val="00297267"/>
    <w:rsid w:val="00416CBD"/>
    <w:rsid w:val="00436F8F"/>
    <w:rsid w:val="00452DCB"/>
    <w:rsid w:val="004A4721"/>
    <w:rsid w:val="004F11FC"/>
    <w:rsid w:val="005039E3"/>
    <w:rsid w:val="005E484A"/>
    <w:rsid w:val="006512AA"/>
    <w:rsid w:val="00687C7D"/>
    <w:rsid w:val="007B78C3"/>
    <w:rsid w:val="007E1158"/>
    <w:rsid w:val="007F37AD"/>
    <w:rsid w:val="00807B4E"/>
    <w:rsid w:val="00916E5F"/>
    <w:rsid w:val="009940BB"/>
    <w:rsid w:val="009E7339"/>
    <w:rsid w:val="00A11189"/>
    <w:rsid w:val="00A3400A"/>
    <w:rsid w:val="00A74EEC"/>
    <w:rsid w:val="00B314AD"/>
    <w:rsid w:val="00B55F3A"/>
    <w:rsid w:val="00B66014"/>
    <w:rsid w:val="00B73D69"/>
    <w:rsid w:val="00BE2C51"/>
    <w:rsid w:val="00BE3B7B"/>
    <w:rsid w:val="00C56DB6"/>
    <w:rsid w:val="00C71BD6"/>
    <w:rsid w:val="00CF2103"/>
    <w:rsid w:val="00D0589F"/>
    <w:rsid w:val="00DA2B47"/>
    <w:rsid w:val="00DD29D5"/>
    <w:rsid w:val="00EA2CD6"/>
    <w:rsid w:val="00EB3E1F"/>
    <w:rsid w:val="00EB652E"/>
    <w:rsid w:val="00F865CC"/>
    <w:rsid w:val="00FD1BE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6E5CA"/>
  <w15:chartTrackingRefBased/>
  <w15:docId w15:val="{DA10535E-C314-4F28-9296-10FB99CB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B4E"/>
    <w:pPr>
      <w:ind w:left="720"/>
      <w:contextualSpacing/>
    </w:pPr>
  </w:style>
  <w:style w:type="paragraph" w:customStyle="1" w:styleId="1">
    <w:name w:val="Без разредка1"/>
    <w:rsid w:val="009940BB"/>
    <w:pPr>
      <w:suppressAutoHyphens/>
      <w:spacing w:after="0" w:line="240" w:lineRule="auto"/>
    </w:pPr>
    <w:rPr>
      <w:rFonts w:ascii="Liberation Serif" w:eastAsia="NSimSun" w:hAnsi="Liberation Serif" w:cs="Mangal"/>
      <w:color w:val="00000A"/>
      <w:kern w:val="2"/>
      <w:sz w:val="24"/>
      <w:szCs w:val="21"/>
      <w:lang w:eastAsia="hi-IN" w:bidi="hi-IN"/>
    </w:rPr>
  </w:style>
  <w:style w:type="paragraph" w:styleId="a4">
    <w:name w:val="Balloon Text"/>
    <w:basedOn w:val="a"/>
    <w:link w:val="a5"/>
    <w:uiPriority w:val="99"/>
    <w:semiHidden/>
    <w:unhideWhenUsed/>
    <w:rsid w:val="00BE3B7B"/>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BE3B7B"/>
    <w:rPr>
      <w:rFonts w:ascii="Segoe UI" w:hAnsi="Segoe UI" w:cs="Segoe UI"/>
      <w:sz w:val="18"/>
      <w:szCs w:val="18"/>
    </w:rPr>
  </w:style>
  <w:style w:type="table" w:styleId="a6">
    <w:name w:val="Table Grid"/>
    <w:basedOn w:val="a1"/>
    <w:uiPriority w:val="39"/>
    <w:rsid w:val="007B7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4F11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8">
    <w:name w:val="Strong"/>
    <w:basedOn w:val="a0"/>
    <w:uiPriority w:val="22"/>
    <w:qFormat/>
    <w:rsid w:val="004F11FC"/>
    <w:rPr>
      <w:b/>
      <w:bCs/>
    </w:rPr>
  </w:style>
  <w:style w:type="character" w:styleId="a9">
    <w:name w:val="Hyperlink"/>
    <w:basedOn w:val="a0"/>
    <w:uiPriority w:val="99"/>
    <w:unhideWhenUsed/>
    <w:rsid w:val="00FD1B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874</Words>
  <Characters>4986</Characters>
  <Application>Microsoft Office Word</Application>
  <DocSecurity>0</DocSecurity>
  <Lines>41</Lines>
  <Paragraphs>11</Paragraphs>
  <ScaleCrop>false</ScaleCrop>
  <HeadingPairs>
    <vt:vector size="2" baseType="variant">
      <vt:variant>
        <vt:lpstr>Заглавие</vt:lpstr>
      </vt:variant>
      <vt:variant>
        <vt:i4>1</vt:i4>
      </vt:variant>
    </vt:vector>
  </HeadingPairs>
  <TitlesOfParts>
    <vt:vector size="1" baseType="lpstr">
      <vt:lpstr/>
    </vt:vector>
  </TitlesOfParts>
  <Company>HP</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OA</cp:lastModifiedBy>
  <cp:revision>7</cp:revision>
  <cp:lastPrinted>2025-02-04T15:52:00Z</cp:lastPrinted>
  <dcterms:created xsi:type="dcterms:W3CDTF">2025-02-04T13:06:00Z</dcterms:created>
  <dcterms:modified xsi:type="dcterms:W3CDTF">2025-02-04T16:14:00Z</dcterms:modified>
</cp:coreProperties>
</file>