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602" w:rsidRDefault="00551602" w:rsidP="0055160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3195A">
        <w:rPr>
          <w:rFonts w:ascii="Times New Roman" w:hAnsi="Times New Roman" w:cs="Times New Roman"/>
          <w:sz w:val="28"/>
          <w:szCs w:val="28"/>
        </w:rPr>
        <w:t>ЗАСЕД</w:t>
      </w:r>
      <w:r w:rsidR="005D2F68">
        <w:rPr>
          <w:rFonts w:ascii="Times New Roman" w:hAnsi="Times New Roman" w:cs="Times New Roman"/>
          <w:sz w:val="28"/>
          <w:szCs w:val="28"/>
        </w:rPr>
        <w:t>АНИЕ НА ОИК ГЕН. ТОШЕВО НА 04.02</w:t>
      </w:r>
      <w:r>
        <w:rPr>
          <w:rFonts w:ascii="Times New Roman" w:hAnsi="Times New Roman" w:cs="Times New Roman"/>
          <w:sz w:val="28"/>
          <w:szCs w:val="28"/>
        </w:rPr>
        <w:t>.2025г</w:t>
      </w:r>
    </w:p>
    <w:p w:rsidR="00551602" w:rsidRDefault="00551602" w:rsidP="005516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 ДНЕВЕН РЕД</w:t>
      </w:r>
    </w:p>
    <w:p w:rsidR="00551602" w:rsidRDefault="00551602" w:rsidP="005516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2F68" w:rsidRPr="00FD1BEB" w:rsidRDefault="005D2F68" w:rsidP="005D2F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1189">
        <w:rPr>
          <w:rFonts w:ascii="Times New Roman" w:hAnsi="Times New Roman" w:cs="Times New Roman"/>
          <w:sz w:val="28"/>
          <w:szCs w:val="28"/>
        </w:rPr>
        <w:t xml:space="preserve">Проект на решение за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</w:t>
      </w:r>
      <w:r w:rsidRPr="008C1F8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пределяне дата за обучение на състава на СИК при произвеждане на   частични избори за кмет на кметство  с. Присад общ. Ген. Тошево  насрочени на 16 февруари 2025 г.</w:t>
      </w:r>
    </w:p>
    <w:p w:rsidR="005D2F68" w:rsidRPr="00D92967" w:rsidRDefault="005D2F68" w:rsidP="005D2F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1189">
        <w:rPr>
          <w:rFonts w:ascii="Times New Roman" w:hAnsi="Times New Roman" w:cs="Times New Roman"/>
          <w:sz w:val="28"/>
          <w:szCs w:val="28"/>
        </w:rPr>
        <w:t>Проект на решение за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одобряване на графичен файл с образците на бюлетината </w:t>
      </w:r>
      <w:r w:rsidRPr="004A363D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произвеждане на   частични избори за кмет на кметство  с. Присад общ. Ген. Тошево  насрочени на 16 февруари 2025 г.</w:t>
      </w:r>
    </w:p>
    <w:p w:rsidR="00D92967" w:rsidRDefault="00D92967" w:rsidP="005D2F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Проект на решение за допусната техническа грешка</w:t>
      </w:r>
    </w:p>
    <w:p w:rsidR="005D2F68" w:rsidRDefault="005D2F68" w:rsidP="005D2F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</w:t>
      </w:r>
    </w:p>
    <w:p w:rsidR="00C3674F" w:rsidRPr="00551602" w:rsidRDefault="00C3674F">
      <w:pPr>
        <w:rPr>
          <w:rFonts w:ascii="Times New Roman" w:hAnsi="Times New Roman" w:cs="Times New Roman"/>
        </w:rPr>
      </w:pPr>
    </w:p>
    <w:sectPr w:rsidR="00C3674F" w:rsidRPr="00551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F7685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602"/>
    <w:rsid w:val="0007448A"/>
    <w:rsid w:val="003D4A4F"/>
    <w:rsid w:val="00416403"/>
    <w:rsid w:val="00501223"/>
    <w:rsid w:val="00510049"/>
    <w:rsid w:val="0053619B"/>
    <w:rsid w:val="00551602"/>
    <w:rsid w:val="00586428"/>
    <w:rsid w:val="005B4BEE"/>
    <w:rsid w:val="005D2F68"/>
    <w:rsid w:val="007D48D0"/>
    <w:rsid w:val="007E14AE"/>
    <w:rsid w:val="009D5C71"/>
    <w:rsid w:val="00A20852"/>
    <w:rsid w:val="00A224D0"/>
    <w:rsid w:val="00B43DCA"/>
    <w:rsid w:val="00C27C8A"/>
    <w:rsid w:val="00C3674F"/>
    <w:rsid w:val="00D9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8056F-9EFB-4A2E-8458-5D8E0AF7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6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7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27C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7</cp:revision>
  <cp:lastPrinted>2025-01-16T14:45:00Z</cp:lastPrinted>
  <dcterms:created xsi:type="dcterms:W3CDTF">2025-02-04T13:03:00Z</dcterms:created>
  <dcterms:modified xsi:type="dcterms:W3CDTF">2025-02-04T14:42:00Z</dcterms:modified>
</cp:coreProperties>
</file>