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B4E" w:rsidRPr="00AC03CF" w:rsidRDefault="00807B4E" w:rsidP="00807B4E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</w:pPr>
      <w:r w:rsidRPr="00AC03CF">
        <w:rPr>
          <w:rFonts w:ascii="Times New Roman" w:hAnsi="Times New Roman" w:cs="Times New Roman"/>
          <w:sz w:val="28"/>
          <w:szCs w:val="28"/>
          <w:u w:val="single"/>
        </w:rPr>
        <w:t>ОБЩИНСКА ИЗБИРАТЕЛНА КОМИСИЯ ГЕНЕРАЛ ТО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  <w:t>ШЕВО</w:t>
      </w:r>
    </w:p>
    <w:p w:rsidR="00807B4E" w:rsidRPr="00AC03CF" w:rsidRDefault="00807B4E" w:rsidP="00807B4E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</w:pPr>
    </w:p>
    <w:p w:rsidR="00807B4E" w:rsidRPr="00AC03CF" w:rsidRDefault="00807B4E" w:rsidP="00807B4E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Р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О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Т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О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К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О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Л</w:t>
      </w:r>
    </w:p>
    <w:p w:rsidR="00807B4E" w:rsidRPr="00AC03CF" w:rsidRDefault="007B78C3" w:rsidP="00807B4E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№30</w:t>
      </w:r>
      <w:r w:rsidR="00807B4E"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</w:t>
      </w:r>
      <w:r w:rsidR="00807B4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Ч</w:t>
      </w:r>
      <w:r w:rsidR="00807B4E"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МИ/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15</w:t>
      </w:r>
      <w:r w:rsidR="00807B4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.01</w:t>
      </w:r>
      <w:r w:rsidR="00807B4E"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  <w:r w:rsidR="00807B4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2025</w:t>
      </w:r>
      <w:r w:rsidR="00807B4E"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г.</w:t>
      </w:r>
    </w:p>
    <w:p w:rsidR="00807B4E" w:rsidRPr="00AC03CF" w:rsidRDefault="00807B4E" w:rsidP="00807B4E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07B4E" w:rsidRPr="00AC03CF" w:rsidRDefault="007B78C3" w:rsidP="00807B4E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Днес 15</w:t>
      </w:r>
      <w:r w:rsidR="00807B4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.01.2025г. в</w:t>
      </w:r>
      <w:r w:rsidR="00807B4E"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гр. Генерал Тошево се проведе заседание на ОИК Ген. Тошево. На заседанието присъстваха:</w:t>
      </w:r>
    </w:p>
    <w:p w:rsidR="00807B4E" w:rsidRPr="00AC03CF" w:rsidRDefault="00807B4E" w:rsidP="00807B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– Председател;</w:t>
      </w:r>
    </w:p>
    <w:p w:rsidR="00807B4E" w:rsidRPr="00AC03CF" w:rsidRDefault="00807B4E" w:rsidP="00807B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Илка Илиева Русева – зам. председател;</w:t>
      </w:r>
    </w:p>
    <w:p w:rsidR="00807B4E" w:rsidRDefault="00807B4E" w:rsidP="00807B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Мирослава Мирчева Цанова – зам. председател;</w:t>
      </w:r>
    </w:p>
    <w:p w:rsidR="00D0589F" w:rsidRPr="00807B4E" w:rsidRDefault="00D0589F" w:rsidP="00807B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Милена Иванова Петрова – зам. председател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07B4E" w:rsidRPr="00AC03CF" w:rsidRDefault="00807B4E" w:rsidP="00807B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Иванка Михалева Петрова – зам. председател.</w:t>
      </w:r>
    </w:p>
    <w:p w:rsidR="00807B4E" w:rsidRPr="00AC03CF" w:rsidRDefault="00807B4E" w:rsidP="00807B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Февзиева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Ферад – секретар;</w:t>
      </w:r>
    </w:p>
    <w:p w:rsidR="00807B4E" w:rsidRPr="00AC03CF" w:rsidRDefault="00807B4E" w:rsidP="00807B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Тодорка Стоянова Стефанова – член;</w:t>
      </w:r>
    </w:p>
    <w:p w:rsidR="00807B4E" w:rsidRDefault="00807B4E" w:rsidP="00807B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дравка Георгиева Иванова – член;</w:t>
      </w:r>
    </w:p>
    <w:p w:rsidR="00D0589F" w:rsidRPr="00807B4E" w:rsidRDefault="00D0589F" w:rsidP="00807B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Васил Николов Василев</w:t>
      </w:r>
      <w:r>
        <w:rPr>
          <w:rFonts w:ascii="Times New Roman" w:hAnsi="Times New Roman" w:cs="Times New Roman"/>
          <w:sz w:val="28"/>
          <w:szCs w:val="28"/>
        </w:rPr>
        <w:t xml:space="preserve"> – член;</w:t>
      </w:r>
    </w:p>
    <w:p w:rsidR="00807B4E" w:rsidRPr="00AC03CF" w:rsidRDefault="00807B4E" w:rsidP="00807B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Михайлова Добрева</w:t>
      </w:r>
      <w:r>
        <w:rPr>
          <w:rFonts w:ascii="Times New Roman" w:hAnsi="Times New Roman" w:cs="Times New Roman"/>
          <w:sz w:val="28"/>
          <w:szCs w:val="28"/>
        </w:rPr>
        <w:t xml:space="preserve"> – член;</w:t>
      </w:r>
    </w:p>
    <w:p w:rsidR="00807B4E" w:rsidRPr="00AC03CF" w:rsidRDefault="00807B4E" w:rsidP="00807B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Елена Николаева Атанасова – член.</w:t>
      </w:r>
    </w:p>
    <w:p w:rsidR="00807B4E" w:rsidRDefault="00807B4E" w:rsidP="00807B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7B4E" w:rsidRDefault="00807B4E" w:rsidP="00807B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ОТСЪСТВАХА: </w:t>
      </w:r>
      <w:r w:rsidR="00D0589F">
        <w:rPr>
          <w:rFonts w:ascii="Times New Roman" w:hAnsi="Times New Roman" w:cs="Times New Roman"/>
          <w:sz w:val="28"/>
          <w:szCs w:val="28"/>
        </w:rPr>
        <w:t>НЯМА</w:t>
      </w:r>
    </w:p>
    <w:p w:rsidR="00807B4E" w:rsidRDefault="00807B4E" w:rsidP="00807B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7B4E" w:rsidRPr="00AC03CF" w:rsidRDefault="00807B4E" w:rsidP="00807B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 xml:space="preserve">Заседанието се откри и беше председателствано от Председателя на ОИК Живка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>.</w:t>
      </w:r>
    </w:p>
    <w:p w:rsidR="00807B4E" w:rsidRPr="00AC03CF" w:rsidRDefault="00807B4E" w:rsidP="00807B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Председателят предложи заседанието да се проведе при следния дневен ред:</w:t>
      </w:r>
    </w:p>
    <w:p w:rsidR="00C71BD6" w:rsidRDefault="00D0589F" w:rsidP="00D0589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на решение за </w:t>
      </w:r>
      <w:r w:rsidR="007B78C3" w:rsidRPr="007B78C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разпределение на ръководните места в секционната комисии в Община Ген. Тошево, при провеждане на частични избори за кмет на кметство с. Присад общ. Ген. Тошево насрочени на 16. 02. 2025 г</w:t>
      </w:r>
      <w:r w:rsidR="007B78C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</w:p>
    <w:p w:rsidR="00EA2CD6" w:rsidRDefault="007E1158" w:rsidP="00807B4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Текущи</w:t>
      </w:r>
    </w:p>
    <w:p w:rsidR="00C71BD6" w:rsidRDefault="00C71BD6" w:rsidP="00C71BD6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C71BD6" w:rsidRPr="00AC03CF" w:rsidRDefault="00C71BD6" w:rsidP="00C71BD6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Докладва – Председателят на ОИК</w:t>
      </w:r>
    </w:p>
    <w:p w:rsidR="00C71BD6" w:rsidRPr="00AC03CF" w:rsidRDefault="00C71BD6" w:rsidP="00C71BD6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Поради липса на постъпили предложения за допълнение и/или изменение на проекта за дневен ред, същият беше подложен на гласуване.</w:t>
      </w:r>
    </w:p>
    <w:p w:rsidR="00C71BD6" w:rsidRPr="00AC03CF" w:rsidRDefault="00C71BD6" w:rsidP="00C71BD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71BD6" w:rsidRPr="00AC03CF" w:rsidRDefault="00D0589F" w:rsidP="00C71BD6">
      <w:pPr>
        <w:pStyle w:val="a3"/>
        <w:keepNext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Гласували: 11</w:t>
      </w:r>
      <w:r w:rsidR="00C71BD6" w:rsidRPr="00AC03CF">
        <w:rPr>
          <w:rFonts w:ascii="Times New Roman" w:hAnsi="Times New Roman" w:cs="Times New Roman"/>
          <w:sz w:val="28"/>
          <w:szCs w:val="28"/>
        </w:rPr>
        <w:t xml:space="preserve"> членове</w:t>
      </w:r>
    </w:p>
    <w:p w:rsidR="00C71BD6" w:rsidRPr="00AC03CF" w:rsidRDefault="00C71BD6" w:rsidP="00C71BD6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„ЗА“ </w:t>
      </w:r>
      <w:r w:rsidRPr="00AC03CF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>, Мирослава Мирч</w:t>
      </w:r>
      <w:r>
        <w:rPr>
          <w:rFonts w:ascii="Times New Roman" w:hAnsi="Times New Roman" w:cs="Times New Roman"/>
          <w:sz w:val="28"/>
          <w:szCs w:val="28"/>
        </w:rPr>
        <w:t>ева Цанова, Илка Илиева Русева,</w:t>
      </w:r>
      <w:r w:rsidR="00D0589F" w:rsidRPr="00D0589F">
        <w:rPr>
          <w:rFonts w:ascii="Times New Roman" w:hAnsi="Times New Roman" w:cs="Times New Roman"/>
          <w:sz w:val="28"/>
          <w:szCs w:val="28"/>
        </w:rPr>
        <w:t xml:space="preserve"> </w:t>
      </w:r>
      <w:r w:rsidR="00D0589F" w:rsidRPr="00AC03CF">
        <w:rPr>
          <w:rFonts w:ascii="Times New Roman" w:hAnsi="Times New Roman" w:cs="Times New Roman"/>
          <w:sz w:val="28"/>
          <w:szCs w:val="28"/>
        </w:rPr>
        <w:t>Милена Иванова Петрова</w:t>
      </w:r>
      <w:r w:rsidR="00D0589F">
        <w:rPr>
          <w:rFonts w:ascii="Times New Roman" w:hAnsi="Times New Roman" w:cs="Times New Roman"/>
          <w:sz w:val="28"/>
          <w:szCs w:val="28"/>
        </w:rPr>
        <w:t>,</w:t>
      </w:r>
      <w:r w:rsidRPr="00AC0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Февзиева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Ферад, </w:t>
      </w:r>
      <w:r w:rsidRPr="00AC03CF">
        <w:rPr>
          <w:rFonts w:ascii="Times New Roman" w:hAnsi="Times New Roman" w:cs="Times New Roman"/>
          <w:sz w:val="28"/>
          <w:szCs w:val="28"/>
        </w:rPr>
        <w:lastRenderedPageBreak/>
        <w:t>Тодорка Стоянова Стефанова, Здравка Георгиева Иванова, Елена Николаева Атанасова, Иванка Михалева Петрова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D0589F" w:rsidRPr="00D0589F">
        <w:rPr>
          <w:rFonts w:ascii="Times New Roman" w:hAnsi="Times New Roman" w:cs="Times New Roman"/>
          <w:sz w:val="28"/>
          <w:szCs w:val="28"/>
        </w:rPr>
        <w:t xml:space="preserve"> </w:t>
      </w:r>
      <w:r w:rsidR="00D0589F" w:rsidRPr="00AC03CF">
        <w:rPr>
          <w:rFonts w:ascii="Times New Roman" w:hAnsi="Times New Roman" w:cs="Times New Roman"/>
          <w:sz w:val="28"/>
          <w:szCs w:val="28"/>
        </w:rPr>
        <w:t>Васил Николов Василев</w:t>
      </w:r>
      <w:r w:rsidR="00D058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Михайлова Добрева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1BD6" w:rsidRDefault="00C71BD6" w:rsidP="00C71BD6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ПРОТИВ: </w:t>
      </w:r>
      <w:r w:rsidRPr="00AC03CF">
        <w:rPr>
          <w:rFonts w:ascii="Times New Roman" w:hAnsi="Times New Roman" w:cs="Times New Roman"/>
          <w:sz w:val="28"/>
          <w:szCs w:val="28"/>
        </w:rPr>
        <w:t>няма</w:t>
      </w:r>
    </w:p>
    <w:p w:rsidR="00C71BD6" w:rsidRDefault="00C71BD6" w:rsidP="00C71BD6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1BD6" w:rsidRDefault="00C71BD6" w:rsidP="00C71BD6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1BD6" w:rsidRPr="00AC03CF" w:rsidRDefault="00C71BD6" w:rsidP="00C71BD6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  <w:u w:val="single"/>
        </w:rPr>
        <w:t>По първа точка от дневния ред</w:t>
      </w:r>
    </w:p>
    <w:p w:rsidR="007B78C3" w:rsidRDefault="007B78C3" w:rsidP="007B78C3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на решение за </w:t>
      </w:r>
      <w:r w:rsidRPr="007B78C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разпределение на ръководните места в секционната комисии в Община Ген. Тошево, при провеждане на частични избори за кмет на кметство с. Присад общ. Ген. Тошево насрочени на 16. 02. 2025 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</w:p>
    <w:p w:rsidR="00687C7D" w:rsidRDefault="00687C7D" w:rsidP="00687C7D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D7E1B">
        <w:rPr>
          <w:rFonts w:ascii="Times New Roman" w:eastAsia="Times New Roman" w:hAnsi="Times New Roman" w:cs="Times New Roman"/>
          <w:color w:val="auto"/>
          <w:sz w:val="28"/>
          <w:szCs w:val="28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687C7D" w:rsidRDefault="00687C7D" w:rsidP="00687C7D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0589F" w:rsidRPr="00AC03CF" w:rsidRDefault="00D0589F" w:rsidP="00D0589F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„ЗА“ </w:t>
      </w:r>
      <w:r w:rsidRPr="00AC03CF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>, Мирослава Мирч</w:t>
      </w:r>
      <w:r>
        <w:rPr>
          <w:rFonts w:ascii="Times New Roman" w:hAnsi="Times New Roman" w:cs="Times New Roman"/>
          <w:sz w:val="28"/>
          <w:szCs w:val="28"/>
        </w:rPr>
        <w:t>ева Цанова, Илка Илиева Русева,</w:t>
      </w:r>
      <w:r w:rsidRPr="00D0589F">
        <w:rPr>
          <w:rFonts w:ascii="Times New Roman" w:hAnsi="Times New Roman" w:cs="Times New Roman"/>
          <w:sz w:val="28"/>
          <w:szCs w:val="28"/>
        </w:rPr>
        <w:t xml:space="preserve"> </w:t>
      </w:r>
      <w:r w:rsidRPr="00AC03CF">
        <w:rPr>
          <w:rFonts w:ascii="Times New Roman" w:hAnsi="Times New Roman" w:cs="Times New Roman"/>
          <w:sz w:val="28"/>
          <w:szCs w:val="28"/>
        </w:rPr>
        <w:t>Милена Иванова Петрова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C0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Февзиева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Ферад, Тодорка Стоянова Стефанова, Здравка Георгиева Иванова, Елена Николаева Атанасова, Иванка Михалева Петрова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0589F">
        <w:rPr>
          <w:rFonts w:ascii="Times New Roman" w:hAnsi="Times New Roman" w:cs="Times New Roman"/>
          <w:sz w:val="28"/>
          <w:szCs w:val="28"/>
        </w:rPr>
        <w:t xml:space="preserve"> </w:t>
      </w:r>
      <w:r w:rsidRPr="00AC03CF">
        <w:rPr>
          <w:rFonts w:ascii="Times New Roman" w:hAnsi="Times New Roman" w:cs="Times New Roman"/>
          <w:sz w:val="28"/>
          <w:szCs w:val="28"/>
        </w:rPr>
        <w:t>Васил Николов Василев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Михайлова Добрева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589F" w:rsidRDefault="00D0589F" w:rsidP="00D0589F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ПРОТИВ: </w:t>
      </w:r>
      <w:r w:rsidRPr="00AC03CF">
        <w:rPr>
          <w:rFonts w:ascii="Times New Roman" w:hAnsi="Times New Roman" w:cs="Times New Roman"/>
          <w:sz w:val="28"/>
          <w:szCs w:val="28"/>
        </w:rPr>
        <w:t>няма</w:t>
      </w:r>
    </w:p>
    <w:p w:rsidR="009940BB" w:rsidRPr="006512AA" w:rsidRDefault="009940BB" w:rsidP="006512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78C3" w:rsidRPr="007B78C3" w:rsidRDefault="007B78C3" w:rsidP="007B78C3">
      <w:pPr>
        <w:shd w:val="clear" w:color="auto" w:fill="FFFFFF"/>
        <w:spacing w:after="150" w:line="240" w:lineRule="auto"/>
        <w:ind w:left="1" w:firstLine="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bookmarkStart w:id="0" w:name="_GoBack"/>
      <w:bookmarkEnd w:id="0"/>
      <w:r w:rsidRPr="007B78C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Във връзка с провеждането на консултации съгласно чл.91 ИК, относно състав на СИК в Община Ген. Тошево, при произвеждане на частични избори за кмет на кметство с. Присад, общ. Ген. Тошево, насрочени на 16 февруари 2025  г. с оглед правилното разпределение  на квотите на членове и ръководни места в СИК, на основание чл.87,ал.1 т.1 във </w:t>
      </w:r>
      <w:proofErr w:type="spellStart"/>
      <w:r w:rsidRPr="007B78C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вр</w:t>
      </w:r>
      <w:proofErr w:type="spellEnd"/>
      <w:r w:rsidRPr="007B78C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 с чл.92,ал.4 ИК и Решение № 4071-МИ/08.01.2025 г на ЦИК, ОИК. Ген. Тошево ,</w:t>
      </w:r>
    </w:p>
    <w:p w:rsidR="007B78C3" w:rsidRPr="007B78C3" w:rsidRDefault="007B78C3" w:rsidP="007B78C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7B78C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РЕШИ:</w:t>
      </w:r>
    </w:p>
    <w:p w:rsidR="007B78C3" w:rsidRPr="007B78C3" w:rsidRDefault="007B78C3" w:rsidP="007B78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7B78C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           Определя общ брой места в секционната избирателна комисия в Община  Ген. Тошево – 8 члена.</w:t>
      </w:r>
    </w:p>
    <w:p w:rsidR="007B78C3" w:rsidRPr="007B78C3" w:rsidRDefault="007B78C3" w:rsidP="007B78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7B78C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Определя състав и ръководство на СИК за съответните политическите партии и коалиции, както следва: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3505"/>
        <w:gridCol w:w="2781"/>
        <w:gridCol w:w="2781"/>
      </w:tblGrid>
      <w:tr w:rsidR="007B78C3" w:rsidRPr="007B78C3" w:rsidTr="00DC75AE">
        <w:tc>
          <w:tcPr>
            <w:tcW w:w="3505" w:type="dxa"/>
          </w:tcPr>
          <w:p w:rsidR="007B78C3" w:rsidRPr="007B78C3" w:rsidRDefault="007B78C3" w:rsidP="00DC75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bg-BG"/>
              </w:rPr>
            </w:pPr>
            <w:r w:rsidRPr="007B78C3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bg-BG"/>
              </w:rPr>
              <w:t>ПАРТИЯ / КОАЛИЦИЯ</w:t>
            </w:r>
          </w:p>
        </w:tc>
        <w:tc>
          <w:tcPr>
            <w:tcW w:w="2781" w:type="dxa"/>
          </w:tcPr>
          <w:p w:rsidR="007B78C3" w:rsidRPr="007B78C3" w:rsidRDefault="007B78C3" w:rsidP="00DC75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bg-BG"/>
              </w:rPr>
            </w:pPr>
            <w:r w:rsidRPr="007B78C3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bg-BG"/>
              </w:rPr>
              <w:t>ОБЩ БРОЙ МЕСТА</w:t>
            </w:r>
          </w:p>
        </w:tc>
        <w:tc>
          <w:tcPr>
            <w:tcW w:w="2781" w:type="dxa"/>
          </w:tcPr>
          <w:p w:rsidR="007B78C3" w:rsidRPr="007B78C3" w:rsidRDefault="007B78C3" w:rsidP="00DC75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bg-BG"/>
              </w:rPr>
            </w:pPr>
            <w:r w:rsidRPr="007B78C3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bg-BG"/>
              </w:rPr>
              <w:t>СЕКЦИОННО РЪКОВОДСТВО</w:t>
            </w:r>
          </w:p>
        </w:tc>
      </w:tr>
      <w:tr w:rsidR="007B78C3" w:rsidRPr="007B78C3" w:rsidTr="00DC75AE">
        <w:tc>
          <w:tcPr>
            <w:tcW w:w="3505" w:type="dxa"/>
          </w:tcPr>
          <w:p w:rsidR="007B78C3" w:rsidRPr="007B78C3" w:rsidRDefault="007B78C3" w:rsidP="00DC75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7B78C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ПП „ГЕРБ“</w:t>
            </w:r>
          </w:p>
        </w:tc>
        <w:tc>
          <w:tcPr>
            <w:tcW w:w="2781" w:type="dxa"/>
          </w:tcPr>
          <w:p w:rsidR="007B78C3" w:rsidRPr="007B78C3" w:rsidRDefault="007B78C3" w:rsidP="00DC75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7B78C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2781" w:type="dxa"/>
          </w:tcPr>
          <w:p w:rsidR="007B78C3" w:rsidRPr="007B78C3" w:rsidRDefault="007B78C3" w:rsidP="00DC75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7B78C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1</w:t>
            </w:r>
          </w:p>
        </w:tc>
      </w:tr>
      <w:tr w:rsidR="007B78C3" w:rsidRPr="007B78C3" w:rsidTr="00DC75AE">
        <w:tc>
          <w:tcPr>
            <w:tcW w:w="3505" w:type="dxa"/>
          </w:tcPr>
          <w:p w:rsidR="007B78C3" w:rsidRPr="007B78C3" w:rsidRDefault="007B78C3" w:rsidP="00DC75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7B78C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КП“ПРОДЪЛЖАВАМЕ ПРОМЯНАТА – ДЕМОКРАТИЧНА БЪЛГАРИЯ“</w:t>
            </w:r>
          </w:p>
        </w:tc>
        <w:tc>
          <w:tcPr>
            <w:tcW w:w="2781" w:type="dxa"/>
          </w:tcPr>
          <w:p w:rsidR="007B78C3" w:rsidRPr="007B78C3" w:rsidRDefault="007B78C3" w:rsidP="00DC75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7B78C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2781" w:type="dxa"/>
          </w:tcPr>
          <w:p w:rsidR="007B78C3" w:rsidRPr="007B78C3" w:rsidRDefault="007B78C3" w:rsidP="00DC75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7B78C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1</w:t>
            </w:r>
          </w:p>
        </w:tc>
      </w:tr>
      <w:tr w:rsidR="007B78C3" w:rsidRPr="007B78C3" w:rsidTr="00DC75AE">
        <w:tc>
          <w:tcPr>
            <w:tcW w:w="3505" w:type="dxa"/>
          </w:tcPr>
          <w:p w:rsidR="007B78C3" w:rsidRPr="007B78C3" w:rsidRDefault="007B78C3" w:rsidP="00DC75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7B78C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ПП „ВЪЗРАЖДАНЕ“</w:t>
            </w:r>
          </w:p>
        </w:tc>
        <w:tc>
          <w:tcPr>
            <w:tcW w:w="2781" w:type="dxa"/>
          </w:tcPr>
          <w:p w:rsidR="007B78C3" w:rsidRPr="007B78C3" w:rsidRDefault="007B78C3" w:rsidP="00DC75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7B78C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2781" w:type="dxa"/>
          </w:tcPr>
          <w:p w:rsidR="007B78C3" w:rsidRPr="007B78C3" w:rsidRDefault="007B78C3" w:rsidP="00DC75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7B78C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1</w:t>
            </w:r>
          </w:p>
        </w:tc>
      </w:tr>
      <w:tr w:rsidR="007B78C3" w:rsidRPr="007B78C3" w:rsidTr="00DC75AE">
        <w:tc>
          <w:tcPr>
            <w:tcW w:w="3505" w:type="dxa"/>
          </w:tcPr>
          <w:p w:rsidR="007B78C3" w:rsidRPr="007B78C3" w:rsidRDefault="007B78C3" w:rsidP="00DC75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7B78C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lastRenderedPageBreak/>
              <w:t>КП ДПС-НОВО НАЧАЛО</w:t>
            </w:r>
          </w:p>
        </w:tc>
        <w:tc>
          <w:tcPr>
            <w:tcW w:w="2781" w:type="dxa"/>
          </w:tcPr>
          <w:p w:rsidR="007B78C3" w:rsidRPr="007B78C3" w:rsidRDefault="007B78C3" w:rsidP="00DC75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7B78C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2781" w:type="dxa"/>
          </w:tcPr>
          <w:p w:rsidR="007B78C3" w:rsidRPr="007B78C3" w:rsidRDefault="007B78C3" w:rsidP="00DC75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7B78C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0</w:t>
            </w:r>
          </w:p>
        </w:tc>
      </w:tr>
      <w:tr w:rsidR="007B78C3" w:rsidRPr="007B78C3" w:rsidTr="00DC75AE">
        <w:tc>
          <w:tcPr>
            <w:tcW w:w="3505" w:type="dxa"/>
          </w:tcPr>
          <w:p w:rsidR="007B78C3" w:rsidRPr="007B78C3" w:rsidRDefault="007B78C3" w:rsidP="00DC75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7B78C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КП „БСП-ОБЕДИНЕНА ЛЕВИЦА“        </w:t>
            </w:r>
          </w:p>
        </w:tc>
        <w:tc>
          <w:tcPr>
            <w:tcW w:w="2781" w:type="dxa"/>
          </w:tcPr>
          <w:p w:rsidR="007B78C3" w:rsidRPr="007B78C3" w:rsidRDefault="007B78C3" w:rsidP="00DC75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7B78C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2781" w:type="dxa"/>
          </w:tcPr>
          <w:p w:rsidR="007B78C3" w:rsidRPr="007B78C3" w:rsidRDefault="007B78C3" w:rsidP="00DC75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7B78C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0</w:t>
            </w:r>
          </w:p>
        </w:tc>
      </w:tr>
      <w:tr w:rsidR="007B78C3" w:rsidRPr="007B78C3" w:rsidTr="00DC75AE">
        <w:tc>
          <w:tcPr>
            <w:tcW w:w="3505" w:type="dxa"/>
          </w:tcPr>
          <w:p w:rsidR="007B78C3" w:rsidRPr="007B78C3" w:rsidRDefault="007B78C3" w:rsidP="00DC75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7B78C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КП „АЛИАНС ЗА ПРАВА И СВОБОДИ“</w:t>
            </w:r>
          </w:p>
        </w:tc>
        <w:tc>
          <w:tcPr>
            <w:tcW w:w="2781" w:type="dxa"/>
          </w:tcPr>
          <w:p w:rsidR="007B78C3" w:rsidRPr="007B78C3" w:rsidRDefault="007B78C3" w:rsidP="00DC75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7B78C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2781" w:type="dxa"/>
          </w:tcPr>
          <w:p w:rsidR="007B78C3" w:rsidRPr="007B78C3" w:rsidRDefault="007B78C3" w:rsidP="00DC75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7B78C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0</w:t>
            </w:r>
          </w:p>
        </w:tc>
      </w:tr>
      <w:tr w:rsidR="007B78C3" w:rsidRPr="007B78C3" w:rsidTr="00DC75AE">
        <w:tc>
          <w:tcPr>
            <w:tcW w:w="3505" w:type="dxa"/>
          </w:tcPr>
          <w:p w:rsidR="007B78C3" w:rsidRPr="007B78C3" w:rsidRDefault="007B78C3" w:rsidP="00DC75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7B78C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ПП „ИМА ТАКЪВ НАРОД“</w:t>
            </w:r>
          </w:p>
        </w:tc>
        <w:tc>
          <w:tcPr>
            <w:tcW w:w="2781" w:type="dxa"/>
          </w:tcPr>
          <w:p w:rsidR="007B78C3" w:rsidRPr="007B78C3" w:rsidRDefault="007B78C3" w:rsidP="00DC75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7B78C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2781" w:type="dxa"/>
          </w:tcPr>
          <w:p w:rsidR="007B78C3" w:rsidRPr="007B78C3" w:rsidRDefault="007B78C3" w:rsidP="00DC75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7B78C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0</w:t>
            </w:r>
          </w:p>
        </w:tc>
      </w:tr>
      <w:tr w:rsidR="007B78C3" w:rsidRPr="007B78C3" w:rsidTr="00DC75AE">
        <w:tc>
          <w:tcPr>
            <w:tcW w:w="3505" w:type="dxa"/>
          </w:tcPr>
          <w:p w:rsidR="007B78C3" w:rsidRPr="007B78C3" w:rsidRDefault="007B78C3" w:rsidP="00DC75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7B78C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ПП „МЕЧ“</w:t>
            </w:r>
          </w:p>
        </w:tc>
        <w:tc>
          <w:tcPr>
            <w:tcW w:w="2781" w:type="dxa"/>
          </w:tcPr>
          <w:p w:rsidR="007B78C3" w:rsidRPr="007B78C3" w:rsidRDefault="007B78C3" w:rsidP="00DC75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7B78C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2781" w:type="dxa"/>
          </w:tcPr>
          <w:p w:rsidR="007B78C3" w:rsidRPr="007B78C3" w:rsidRDefault="007B78C3" w:rsidP="00DC75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7B78C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0</w:t>
            </w:r>
          </w:p>
        </w:tc>
      </w:tr>
      <w:tr w:rsidR="007B78C3" w:rsidRPr="007B78C3" w:rsidTr="00DC75AE">
        <w:tc>
          <w:tcPr>
            <w:tcW w:w="3505" w:type="dxa"/>
          </w:tcPr>
          <w:p w:rsidR="007B78C3" w:rsidRPr="007B78C3" w:rsidRDefault="007B78C3" w:rsidP="00DC75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7B78C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u w:val="single"/>
                <w:lang w:eastAsia="bg-BG"/>
              </w:rPr>
              <w:t>ОБЩО</w:t>
            </w:r>
          </w:p>
        </w:tc>
        <w:tc>
          <w:tcPr>
            <w:tcW w:w="2781" w:type="dxa"/>
          </w:tcPr>
          <w:p w:rsidR="007B78C3" w:rsidRPr="007B78C3" w:rsidRDefault="007B78C3" w:rsidP="00DC75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7B78C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8</w:t>
            </w:r>
          </w:p>
        </w:tc>
        <w:tc>
          <w:tcPr>
            <w:tcW w:w="2781" w:type="dxa"/>
          </w:tcPr>
          <w:p w:rsidR="007B78C3" w:rsidRPr="007B78C3" w:rsidRDefault="007B78C3" w:rsidP="00DC75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7B78C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3</w:t>
            </w:r>
          </w:p>
        </w:tc>
      </w:tr>
    </w:tbl>
    <w:p w:rsidR="007B78C3" w:rsidRPr="007B78C3" w:rsidRDefault="007B78C3" w:rsidP="007B78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7B78C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       Решението може да се обжалва пред Централната избирателна комисия чрез Общинска избирателна комисия в срок до</w:t>
      </w:r>
      <w:r w:rsidRPr="007B78C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3 дни от обявяването му, на основание чл. 88, ал. 1 от ИК.</w:t>
      </w:r>
    </w:p>
    <w:p w:rsidR="009940BB" w:rsidRPr="006D7E1B" w:rsidRDefault="009940BB" w:rsidP="009940BB">
      <w:pPr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</w:pPr>
      <w:r w:rsidRPr="006D7E1B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По точка втора от дневния ред</w:t>
      </w:r>
    </w:p>
    <w:p w:rsidR="007E1158" w:rsidRDefault="00D0589F" w:rsidP="007E11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1158">
        <w:rPr>
          <w:rFonts w:ascii="Times New Roman" w:hAnsi="Times New Roman" w:cs="Times New Roman"/>
          <w:sz w:val="28"/>
          <w:szCs w:val="28"/>
        </w:rPr>
        <w:t>„Текущи“ се обсъдиха организационни въпроси за работата на комисията.</w:t>
      </w:r>
    </w:p>
    <w:p w:rsidR="007E1158" w:rsidRDefault="007E1158" w:rsidP="007E11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1158" w:rsidRDefault="007E1158" w:rsidP="007E11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Поради изчерпване на дневния ред закрива заседанието на Общинска избирателна комисия Ген. Тошево.</w:t>
      </w:r>
    </w:p>
    <w:p w:rsidR="007E1158" w:rsidRDefault="007B78C3" w:rsidP="007E11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Заседанието е закрито в 12:2</w:t>
      </w:r>
      <w:r w:rsidR="006512AA">
        <w:rPr>
          <w:rFonts w:ascii="Times New Roman" w:hAnsi="Times New Roman" w:cs="Times New Roman"/>
          <w:sz w:val="28"/>
          <w:szCs w:val="28"/>
        </w:rPr>
        <w:t>0</w:t>
      </w:r>
      <w:r w:rsidR="007E1158">
        <w:rPr>
          <w:rFonts w:ascii="Times New Roman" w:hAnsi="Times New Roman" w:cs="Times New Roman"/>
          <w:sz w:val="28"/>
          <w:szCs w:val="28"/>
        </w:rPr>
        <w:t>ч</w:t>
      </w:r>
    </w:p>
    <w:p w:rsidR="007E1158" w:rsidRDefault="00B66014" w:rsidP="007E11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B66014" w:rsidRDefault="00B66014" w:rsidP="007E11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/Живка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B66014" w:rsidRDefault="00B66014" w:rsidP="007E11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B66014" w:rsidRDefault="00B66014" w:rsidP="007E11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Ферад/</w:t>
      </w:r>
    </w:p>
    <w:p w:rsidR="007E1158" w:rsidRPr="007E1158" w:rsidRDefault="007E1158" w:rsidP="007E115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7E1158" w:rsidRPr="007E1158" w:rsidSect="00687C7D">
      <w:pgSz w:w="11906" w:h="16838"/>
      <w:pgMar w:top="1417" w:right="141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165B"/>
    <w:multiLevelType w:val="multilevel"/>
    <w:tmpl w:val="EF1A7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B7147"/>
    <w:multiLevelType w:val="multilevel"/>
    <w:tmpl w:val="EF1A7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C55EC7"/>
    <w:multiLevelType w:val="hybridMultilevel"/>
    <w:tmpl w:val="6C64B71C"/>
    <w:lvl w:ilvl="0" w:tplc="4992D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EE0353"/>
    <w:multiLevelType w:val="hybridMultilevel"/>
    <w:tmpl w:val="70A25D2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51B30"/>
    <w:multiLevelType w:val="hybridMultilevel"/>
    <w:tmpl w:val="6C64B71C"/>
    <w:lvl w:ilvl="0" w:tplc="4992D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9C3B6E"/>
    <w:multiLevelType w:val="hybridMultilevel"/>
    <w:tmpl w:val="6C64B71C"/>
    <w:lvl w:ilvl="0" w:tplc="4992D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DF7685"/>
    <w:multiLevelType w:val="hybridMultilevel"/>
    <w:tmpl w:val="6C64B71C"/>
    <w:lvl w:ilvl="0" w:tplc="4992D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626EC6"/>
    <w:multiLevelType w:val="multilevel"/>
    <w:tmpl w:val="F9D06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81280D"/>
    <w:multiLevelType w:val="hybridMultilevel"/>
    <w:tmpl w:val="6C64B71C"/>
    <w:lvl w:ilvl="0" w:tplc="4992D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400B22"/>
    <w:multiLevelType w:val="hybridMultilevel"/>
    <w:tmpl w:val="70AE5E74"/>
    <w:lvl w:ilvl="0" w:tplc="4992D24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0D531EA"/>
    <w:multiLevelType w:val="multilevel"/>
    <w:tmpl w:val="AC8264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BA492B"/>
    <w:multiLevelType w:val="multilevel"/>
    <w:tmpl w:val="63067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0D408E"/>
    <w:multiLevelType w:val="hybridMultilevel"/>
    <w:tmpl w:val="D32E4C84"/>
    <w:lvl w:ilvl="0" w:tplc="D766142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11"/>
  </w:num>
  <w:num w:numId="5">
    <w:abstractNumId w:val="2"/>
  </w:num>
  <w:num w:numId="6">
    <w:abstractNumId w:val="7"/>
  </w:num>
  <w:num w:numId="7">
    <w:abstractNumId w:val="10"/>
  </w:num>
  <w:num w:numId="8">
    <w:abstractNumId w:val="3"/>
  </w:num>
  <w:num w:numId="9">
    <w:abstractNumId w:val="9"/>
  </w:num>
  <w:num w:numId="10">
    <w:abstractNumId w:val="5"/>
  </w:num>
  <w:num w:numId="11">
    <w:abstractNumId w:val="1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B4E"/>
    <w:rsid w:val="00042E4C"/>
    <w:rsid w:val="00176EE4"/>
    <w:rsid w:val="001D4927"/>
    <w:rsid w:val="00452DCB"/>
    <w:rsid w:val="005E484A"/>
    <w:rsid w:val="006512AA"/>
    <w:rsid w:val="00687C7D"/>
    <w:rsid w:val="007B78C3"/>
    <w:rsid w:val="007E1158"/>
    <w:rsid w:val="00807B4E"/>
    <w:rsid w:val="009940BB"/>
    <w:rsid w:val="00A74EEC"/>
    <w:rsid w:val="00B66014"/>
    <w:rsid w:val="00BE3B7B"/>
    <w:rsid w:val="00C56DB6"/>
    <w:rsid w:val="00C71BD6"/>
    <w:rsid w:val="00D0589F"/>
    <w:rsid w:val="00EA2CD6"/>
    <w:rsid w:val="00EB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EC748"/>
  <w15:chartTrackingRefBased/>
  <w15:docId w15:val="{DA10535E-C314-4F28-9296-10FB99CB3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B4E"/>
    <w:pPr>
      <w:ind w:left="720"/>
      <w:contextualSpacing/>
    </w:pPr>
  </w:style>
  <w:style w:type="paragraph" w:customStyle="1" w:styleId="1">
    <w:name w:val="Без разредка1"/>
    <w:rsid w:val="009940BB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2"/>
      <w:sz w:val="24"/>
      <w:szCs w:val="21"/>
      <w:lang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BE3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E3B7B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7B7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4</cp:revision>
  <cp:lastPrinted>2025-01-07T10:56:00Z</cp:lastPrinted>
  <dcterms:created xsi:type="dcterms:W3CDTF">2025-01-15T07:16:00Z</dcterms:created>
  <dcterms:modified xsi:type="dcterms:W3CDTF">2025-01-15T07:23:00Z</dcterms:modified>
</cp:coreProperties>
</file>