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20" w:rsidRPr="00156F41" w:rsidRDefault="008B4A20" w:rsidP="008B4A2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B4A20" w:rsidRPr="00156F41" w:rsidRDefault="008B4A20" w:rsidP="008B4A2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>РЕШЕНИЕ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br/>
        <w:t>№ 0</w:t>
      </w:r>
      <w:r w:rsidR="0072316D">
        <w:rPr>
          <w:rFonts w:eastAsia="Times New Roman"/>
          <w:color w:val="333333"/>
          <w:sz w:val="28"/>
          <w:szCs w:val="28"/>
          <w:lang w:eastAsia="bg-BG"/>
        </w:rPr>
        <w:t>3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br/>
        <w:t xml:space="preserve">гр. Ген. Тошево, </w:t>
      </w:r>
      <w:r>
        <w:rPr>
          <w:rFonts w:eastAsia="Times New Roman"/>
          <w:color w:val="333333"/>
          <w:sz w:val="28"/>
          <w:szCs w:val="28"/>
          <w:lang w:eastAsia="bg-BG"/>
        </w:rPr>
        <w:t>11.09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>.2023</w:t>
      </w:r>
    </w:p>
    <w:p w:rsidR="008B4A20" w:rsidRPr="00156F41" w:rsidRDefault="008B4A20" w:rsidP="008B4A2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ОТНОСНО: Назначаване на специалист – експерт и  </w:t>
      </w:r>
      <w:r w:rsidR="001D7231">
        <w:rPr>
          <w:rFonts w:eastAsia="Times New Roman"/>
          <w:color w:val="333333"/>
          <w:sz w:val="28"/>
          <w:szCs w:val="28"/>
          <w:lang w:eastAsia="bg-BG"/>
        </w:rPr>
        <w:t>специалист технически сътрудник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 към ОИК – гр. Ген. Тошево.</w:t>
      </w:r>
    </w:p>
    <w:p w:rsidR="008B4A20" w:rsidRPr="00156F41" w:rsidRDefault="008B4A20" w:rsidP="008B4A2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>Във връзка с подаден</w:t>
      </w:r>
      <w:r w:rsidR="00103168">
        <w:rPr>
          <w:rFonts w:eastAsia="Times New Roman"/>
          <w:color w:val="333333"/>
          <w:sz w:val="28"/>
          <w:szCs w:val="28"/>
          <w:lang w:eastAsia="bg-BG"/>
        </w:rPr>
        <w:t>о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 заявление с вх. № </w:t>
      </w:r>
      <w:r w:rsidR="00F607E6">
        <w:rPr>
          <w:rFonts w:eastAsia="Times New Roman"/>
          <w:color w:val="333333"/>
          <w:sz w:val="28"/>
          <w:szCs w:val="28"/>
          <w:lang w:eastAsia="bg-BG"/>
        </w:rPr>
        <w:t>01/11.09.2023 г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F607E6">
        <w:rPr>
          <w:rFonts w:eastAsia="Times New Roman"/>
          <w:color w:val="333333"/>
          <w:sz w:val="28"/>
          <w:szCs w:val="28"/>
          <w:lang w:eastAsia="bg-BG"/>
        </w:rPr>
        <w:t>ТЕОДОР РАДОСЛАВОВ САВОВ</w:t>
      </w:r>
      <w:r w:rsidR="00F607E6" w:rsidRPr="00156F41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>за специалист - експерт с оглед подпомагане дейността на ОИК – гр. Ген. Тошево при произвеждане на изборите за общински съветници и кметове, насрочени на 29 октомври 2023 г, на основание чл.87,ал.1, във връзка с чл.78 ИК и т.5 от решение № 1954-МИ/03. 08. 2023 г на ЦИК, ОИК – гр. Ген. Тошево </w:t>
      </w:r>
    </w:p>
    <w:p w:rsidR="008B4A20" w:rsidRPr="00156F41" w:rsidRDefault="008B4A20" w:rsidP="008B4A20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>РЕШИ:</w:t>
      </w:r>
    </w:p>
    <w:p w:rsidR="008B4A20" w:rsidRPr="00156F41" w:rsidRDefault="008B4A20" w:rsidP="0010316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>Одобрява и назначава за специалист - експерт към ОИК Ген. Тошево  считано от датата на взимане на решението, до 7 дни включително от обявяване на изборния резултат</w:t>
      </w:r>
      <w:r w:rsidR="00C41554">
        <w:rPr>
          <w:rFonts w:eastAsia="Times New Roman"/>
          <w:color w:val="333333"/>
          <w:sz w:val="28"/>
          <w:szCs w:val="28"/>
          <w:lang w:eastAsia="bg-BG"/>
        </w:rPr>
        <w:t xml:space="preserve"> ТЕОДОР РАДОСЛАВОВ САВОВ, ЕГН</w:t>
      </w:r>
      <w:r w:rsidR="00C41554">
        <w:rPr>
          <w:rFonts w:eastAsia="Times New Roman"/>
          <w:color w:val="333333"/>
          <w:sz w:val="28"/>
          <w:szCs w:val="28"/>
          <w:lang w:val="en-US" w:eastAsia="bg-BG"/>
        </w:rPr>
        <w:t>*******</w:t>
      </w:r>
      <w:r w:rsidR="00C41554">
        <w:rPr>
          <w:rFonts w:eastAsia="Times New Roman"/>
          <w:color w:val="333333"/>
          <w:sz w:val="28"/>
          <w:szCs w:val="28"/>
          <w:lang w:eastAsia="bg-BG"/>
        </w:rPr>
        <w:t>гр. Ген. Тошево, ул. Васил Априлов 30</w:t>
      </w:r>
    </w:p>
    <w:p w:rsidR="008B4A20" w:rsidRPr="00156F41" w:rsidRDefault="008B4A20" w:rsidP="008B4A2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 xml:space="preserve">           Възнаграждението по договора за специалист – експерт е в размер на       </w:t>
      </w:r>
      <w:r w:rsidRPr="00156F41">
        <w:rPr>
          <w:rFonts w:eastAsia="Times New Roman"/>
          <w:color w:val="333333"/>
          <w:sz w:val="28"/>
          <w:szCs w:val="28"/>
          <w:lang w:eastAsia="bg-BG"/>
        </w:rPr>
        <w:tab/>
        <w:t>1400 лева месечно.</w:t>
      </w:r>
    </w:p>
    <w:p w:rsidR="008B4A20" w:rsidRPr="00156F41" w:rsidRDefault="008B4A20" w:rsidP="008B4A2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156F41">
        <w:rPr>
          <w:rFonts w:eastAsia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D00D6" w:rsidRDefault="00AD00D6">
      <w:bookmarkStart w:id="0" w:name="_GoBack"/>
      <w:bookmarkEnd w:id="0"/>
    </w:p>
    <w:sectPr w:rsidR="00AD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1BC"/>
    <w:multiLevelType w:val="hybridMultilevel"/>
    <w:tmpl w:val="9C5CEE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B99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AA"/>
    <w:rsid w:val="00023DFB"/>
    <w:rsid w:val="00103168"/>
    <w:rsid w:val="001A1519"/>
    <w:rsid w:val="001D7231"/>
    <w:rsid w:val="0072316D"/>
    <w:rsid w:val="0078395E"/>
    <w:rsid w:val="008B4A20"/>
    <w:rsid w:val="00AD00D6"/>
    <w:rsid w:val="00C41554"/>
    <w:rsid w:val="00EB48AA"/>
    <w:rsid w:val="00F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4D2E"/>
  <w15:chartTrackingRefBased/>
  <w15:docId w15:val="{FC7ED950-164D-4A4D-8AAA-94ADA948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2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2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cp:lastPrinted>2023-09-11T15:47:00Z</cp:lastPrinted>
  <dcterms:created xsi:type="dcterms:W3CDTF">2023-09-11T16:10:00Z</dcterms:created>
  <dcterms:modified xsi:type="dcterms:W3CDTF">2023-09-11T16:10:00Z</dcterms:modified>
</cp:coreProperties>
</file>