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45" w:rsidRPr="003E727C" w:rsidRDefault="00B21245" w:rsidP="00B21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ОБЩИНСКА ИЗБИРАТЕЛНА КОМИСИЯ – ГР. ГЕНЕРАЛ ТОШЕВО</w:t>
      </w:r>
    </w:p>
    <w:p w:rsidR="00B21245" w:rsidRPr="003E727C" w:rsidRDefault="003B41F9" w:rsidP="00B21245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</w:t>
      </w:r>
      <w:r w:rsidR="008C5137">
        <w:rPr>
          <w:rFonts w:ascii="Times New Roman" w:eastAsia="Times New Roman" w:hAnsi="Times New Roman"/>
          <w:sz w:val="26"/>
          <w:szCs w:val="26"/>
          <w:lang w:eastAsia="bg-BG"/>
        </w:rPr>
        <w:t xml:space="preserve"> 21</w:t>
      </w:r>
      <w:r w:rsidR="002B0471">
        <w:rPr>
          <w:rFonts w:ascii="Times New Roman" w:eastAsia="Times New Roman" w:hAnsi="Times New Roman"/>
          <w:sz w:val="26"/>
          <w:szCs w:val="26"/>
          <w:lang w:eastAsia="bg-BG"/>
        </w:rPr>
        <w:t xml:space="preserve">/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8C5137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10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2019г.</w:t>
      </w:r>
    </w:p>
    <w:p w:rsidR="00B21245" w:rsidRPr="00D962B6" w:rsidRDefault="003B41F9" w:rsidP="00B21245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2</w:t>
      </w:r>
      <w:r w:rsidR="006F287C">
        <w:rPr>
          <w:rFonts w:ascii="Times New Roman" w:hAnsi="Times New Roman"/>
          <w:sz w:val="24"/>
          <w:szCs w:val="24"/>
        </w:rPr>
        <w:t>7</w:t>
      </w:r>
      <w:r w:rsidR="002B0471">
        <w:rPr>
          <w:rFonts w:ascii="Times New Roman" w:hAnsi="Times New Roman"/>
          <w:sz w:val="24"/>
          <w:szCs w:val="24"/>
        </w:rPr>
        <w:t>.</w:t>
      </w:r>
      <w:r w:rsidR="00B21245">
        <w:rPr>
          <w:rFonts w:ascii="Times New Roman" w:hAnsi="Times New Roman"/>
          <w:sz w:val="24"/>
          <w:szCs w:val="24"/>
        </w:rPr>
        <w:t>10</w:t>
      </w:r>
      <w:r w:rsidR="00B21245" w:rsidRPr="00D962B6">
        <w:rPr>
          <w:rFonts w:ascii="Times New Roman" w:hAnsi="Times New Roman"/>
          <w:sz w:val="24"/>
          <w:szCs w:val="24"/>
        </w:rPr>
        <w:t>.</w:t>
      </w:r>
      <w:r w:rsidR="00B21245">
        <w:rPr>
          <w:rFonts w:ascii="Times New Roman" w:hAnsi="Times New Roman"/>
          <w:sz w:val="24"/>
          <w:szCs w:val="24"/>
        </w:rPr>
        <w:t xml:space="preserve"> </w:t>
      </w:r>
      <w:r w:rsidR="00B21245" w:rsidRPr="00D962B6">
        <w:rPr>
          <w:rFonts w:ascii="Times New Roman" w:hAnsi="Times New Roman"/>
          <w:sz w:val="24"/>
          <w:szCs w:val="24"/>
        </w:rPr>
        <w:t>2019</w:t>
      </w:r>
      <w:r w:rsidR="00B21245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B21245" w:rsidRDefault="00B21245" w:rsidP="00B21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заседанието ПРИСЪСТВАХА :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Живка Димитрова Запорожанова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Айгюл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Рамиева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Самиева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- Кадир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Даниела Димчова Стоянова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  <w:tr w:rsidR="003B41F9" w:rsidTr="000A3AD4">
        <w:tc>
          <w:tcPr>
            <w:tcW w:w="2000" w:type="dxa"/>
          </w:tcPr>
          <w:p w:rsidR="003B41F9" w:rsidRDefault="003B41F9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3B41F9" w:rsidRDefault="003B41F9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Стоян Енев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Кишишев</w:t>
            </w:r>
            <w:proofErr w:type="spellEnd"/>
          </w:p>
        </w:tc>
      </w:tr>
    </w:tbl>
    <w:p w:rsidR="00B21245" w:rsidRDefault="00B21245" w:rsidP="00B212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B21245" w:rsidRPr="00D962B6" w:rsidRDefault="00B21245" w:rsidP="00B21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6F287C">
        <w:rPr>
          <w:rFonts w:ascii="Times New Roman" w:hAnsi="Times New Roman"/>
          <w:sz w:val="24"/>
          <w:szCs w:val="24"/>
        </w:rPr>
        <w:t>Заседанието бе открито в 0</w:t>
      </w:r>
      <w:r w:rsidR="00DA3892">
        <w:rPr>
          <w:rFonts w:ascii="Times New Roman" w:hAnsi="Times New Roman"/>
          <w:sz w:val="24"/>
          <w:szCs w:val="24"/>
        </w:rPr>
        <w:t>7</w:t>
      </w:r>
      <w:r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B21245" w:rsidRDefault="00B21245" w:rsidP="00B2124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</w:t>
      </w:r>
      <w:r>
        <w:rPr>
          <w:rFonts w:ascii="Times New Roman" w:hAnsi="Times New Roman"/>
          <w:sz w:val="24"/>
          <w:szCs w:val="24"/>
        </w:rPr>
        <w:t>нието да се проведе при следния</w:t>
      </w:r>
      <w:r w:rsidRPr="00D962B6">
        <w:rPr>
          <w:rFonts w:ascii="Times New Roman" w:hAnsi="Times New Roman"/>
          <w:sz w:val="24"/>
          <w:szCs w:val="24"/>
        </w:rPr>
        <w:t xml:space="preserve"> дневен ред:</w:t>
      </w:r>
    </w:p>
    <w:p w:rsidR="00417EA7" w:rsidRPr="00482F3A" w:rsidRDefault="00417EA7" w:rsidP="00417EA7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 предложени  ПП „Движение за права и свободи“</w:t>
      </w:r>
    </w:p>
    <w:p w:rsidR="00417EA7" w:rsidRDefault="00417EA7" w:rsidP="00417EA7">
      <w:p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EA7" w:rsidRPr="00482F3A" w:rsidRDefault="00417EA7" w:rsidP="00417EA7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 предложени  ПП „Движение за права и свободи“</w:t>
      </w:r>
    </w:p>
    <w:p w:rsidR="00417EA7" w:rsidRPr="00482F3A" w:rsidRDefault="00417EA7" w:rsidP="00417EA7">
      <w:p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EA7" w:rsidRPr="00482F3A" w:rsidRDefault="00417EA7" w:rsidP="00417EA7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2F3A">
        <w:rPr>
          <w:rFonts w:ascii="Times New Roman" w:hAnsi="Times New Roman"/>
          <w:sz w:val="24"/>
          <w:szCs w:val="24"/>
        </w:rPr>
        <w:t>Сигнал получен в ОИК Генерал Тошево във връзка с нарушение на ИК в СИК в с. Василево.</w:t>
      </w:r>
    </w:p>
    <w:p w:rsidR="00417EA7" w:rsidRDefault="00417EA7" w:rsidP="00417EA7">
      <w:p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EA7" w:rsidRPr="00482F3A" w:rsidRDefault="00417EA7" w:rsidP="00417EA7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с вх. № 05 /27.10.2019г. от Владимир Начев </w:t>
      </w:r>
      <w:proofErr w:type="spellStart"/>
      <w:r w:rsidRPr="00482F3A">
        <w:rPr>
          <w:rFonts w:ascii="Times New Roman" w:eastAsia="Times New Roman" w:hAnsi="Times New Roman"/>
          <w:sz w:val="24"/>
          <w:szCs w:val="24"/>
          <w:lang w:eastAsia="bg-BG"/>
        </w:rPr>
        <w:t>Начев</w:t>
      </w:r>
      <w:proofErr w:type="spellEnd"/>
      <w:r w:rsidRPr="00482F3A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представител на ПП БСП ЗА БЪЛГАРИЯ във връзка с провеждане на предизборна агитация в изборния ден.</w:t>
      </w:r>
    </w:p>
    <w:p w:rsidR="00417EA7" w:rsidRDefault="00417EA7" w:rsidP="00417EA7">
      <w:pPr>
        <w:ind w:left="1353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EA7" w:rsidRPr="00482F3A" w:rsidRDefault="00417EA7" w:rsidP="00417EA7">
      <w:pPr>
        <w:numPr>
          <w:ilvl w:val="0"/>
          <w:numId w:val="11"/>
        </w:num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/>
          <w:sz w:val="24"/>
          <w:szCs w:val="24"/>
          <w:lang w:eastAsia="bg-BG"/>
        </w:rPr>
        <w:t>Жалба с вх. № 06 /27.10.2019г. от Еленка Тинкова Станкова във връзка срещу действия на СИК №081200027 с. Къпиново – отказ за допускане за гласуване.</w:t>
      </w:r>
    </w:p>
    <w:p w:rsidR="00417EA7" w:rsidRDefault="00417EA7" w:rsidP="00417EA7">
      <w:p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EA7" w:rsidRPr="00482F3A" w:rsidRDefault="00417EA7" w:rsidP="00417EA7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/>
          <w:sz w:val="24"/>
          <w:szCs w:val="24"/>
          <w:lang w:eastAsia="bg-BG"/>
        </w:rPr>
        <w:t>Жалба с вх. № 07 /27.10.2019г. от Михаил Герасимов Михайлов – Кандидат за общински съветник на ПП БСП ЗА БЪЛГАРИЯ във връзка с допуснато нарушение на  чл.184, ал.1 от ИК.</w:t>
      </w:r>
    </w:p>
    <w:p w:rsidR="00417EA7" w:rsidRDefault="00417EA7" w:rsidP="00417EA7">
      <w:p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EA7" w:rsidRPr="00482F3A" w:rsidRDefault="00417EA7" w:rsidP="00417EA7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Жалба с вх. № 08 /27.10.2019г. от Георги Василев Георгиев – Кандидат за общински съветник на ПП БСП ЗА БЪЛГАРИЯ във връзка с допуснато нарушение на ИК в СИК №081200009, а именно – присъствие на повече от един представител на МК ПП „НИКОЛА ПЕТКОВ“ (ЗНС) в изборното помещение.</w:t>
      </w:r>
    </w:p>
    <w:p w:rsidR="00417EA7" w:rsidRPr="00482F3A" w:rsidRDefault="00417EA7" w:rsidP="00417EA7">
      <w:pPr>
        <w:shd w:val="clear" w:color="auto" w:fill="FFFFFF"/>
        <w:spacing w:after="150" w:line="240" w:lineRule="auto"/>
        <w:ind w:left="9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EA7" w:rsidRDefault="00417EA7" w:rsidP="00417EA7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с вх. № 09/27.10.2019г. от МК ПП „НИКОЛА ПЕТКОВ“ (ЗНС), представлявано от : Николай Иванов Костов и Мария Илиева Василева </w:t>
      </w:r>
      <w:r w:rsidRPr="00560C39">
        <w:rPr>
          <w:rFonts w:ascii="Times New Roman" w:eastAsia="Times New Roman" w:hAnsi="Times New Roman"/>
          <w:sz w:val="24"/>
          <w:szCs w:val="24"/>
          <w:lang w:eastAsia="bg-BG"/>
        </w:rPr>
        <w:t>относно нарушение в изборния ден.</w:t>
      </w:r>
    </w:p>
    <w:p w:rsidR="00417EA7" w:rsidRDefault="00417EA7" w:rsidP="00417EA7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EA7" w:rsidRPr="00495505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5505">
        <w:rPr>
          <w:rFonts w:ascii="Times New Roman" w:hAnsi="Times New Roman"/>
          <w:sz w:val="24"/>
          <w:szCs w:val="24"/>
        </w:rPr>
        <w:t xml:space="preserve">Жалба с вх. № 10/27.10.2019г. от Георги Недев </w:t>
      </w:r>
      <w:proofErr w:type="spellStart"/>
      <w:r w:rsidRPr="00495505">
        <w:rPr>
          <w:rFonts w:ascii="Times New Roman" w:hAnsi="Times New Roman"/>
          <w:sz w:val="24"/>
          <w:szCs w:val="24"/>
        </w:rPr>
        <w:t>Недев</w:t>
      </w:r>
      <w:proofErr w:type="spellEnd"/>
      <w:r w:rsidRPr="00495505">
        <w:rPr>
          <w:rFonts w:ascii="Times New Roman" w:hAnsi="Times New Roman"/>
          <w:sz w:val="24"/>
          <w:szCs w:val="24"/>
        </w:rPr>
        <w:t xml:space="preserve"> – кандидат за кмет на кметство – с. Росица, издигнат от БСП ЗА БЪЛГАРИЯ.</w:t>
      </w:r>
    </w:p>
    <w:p w:rsidR="00417EA7" w:rsidRPr="007443B2" w:rsidRDefault="00417EA7" w:rsidP="00417EA7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EA7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95505">
        <w:rPr>
          <w:rFonts w:ascii="Times New Roman" w:hAnsi="Times New Roman"/>
          <w:sz w:val="24"/>
          <w:szCs w:val="24"/>
        </w:rPr>
        <w:t xml:space="preserve">Жалба с вх. № </w:t>
      </w:r>
      <w:r>
        <w:rPr>
          <w:rFonts w:ascii="Times New Roman" w:hAnsi="Times New Roman"/>
          <w:sz w:val="24"/>
          <w:szCs w:val="24"/>
        </w:rPr>
        <w:t>11/28.10.2019г. ПП „ВОЛЯ“;</w:t>
      </w:r>
    </w:p>
    <w:p w:rsidR="00417EA7" w:rsidRPr="00560C39" w:rsidRDefault="00417EA7" w:rsidP="00417EA7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17EA7" w:rsidRPr="000F62CF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60C39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ОБЩИНА Генерал Тошево от произведените избори за кметове и общински съветници на  27.10.2019 г. </w:t>
      </w:r>
    </w:p>
    <w:p w:rsidR="00417EA7" w:rsidRPr="000F62CF" w:rsidRDefault="00417EA7" w:rsidP="00417EA7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66310" w:rsidRPr="00E66310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кметство с. Кардам, първи тур 27.10.2019 г. </w:t>
      </w:r>
    </w:p>
    <w:p w:rsidR="00E66310" w:rsidRPr="00E66310" w:rsidRDefault="00E66310" w:rsidP="00E66310">
      <w:pPr>
        <w:pStyle w:val="a3"/>
        <w:rPr>
          <w:rFonts w:ascii="Times New Roman" w:hAnsi="Times New Roman"/>
          <w:sz w:val="24"/>
          <w:szCs w:val="24"/>
        </w:rPr>
      </w:pPr>
    </w:p>
    <w:p w:rsidR="00E66310" w:rsidRPr="00E66310" w:rsidRDefault="00E66310" w:rsidP="00E66310">
      <w:pPr>
        <w:pStyle w:val="a5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6631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с. Василево, първи тур 27.10.2019 г.</w:t>
      </w:r>
    </w:p>
    <w:p w:rsidR="00E66310" w:rsidRPr="00E66310" w:rsidRDefault="00E66310" w:rsidP="00E66310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EA7" w:rsidRPr="00E04A62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/>
          <w:sz w:val="24"/>
          <w:szCs w:val="24"/>
          <w:lang w:eastAsia="bg-BG"/>
        </w:rPr>
        <w:t>Избиране на кмет на кметство с. Йовково, първи тур 27.10.2019 г.</w:t>
      </w:r>
    </w:p>
    <w:p w:rsidR="00417EA7" w:rsidRPr="00E04A62" w:rsidRDefault="00417EA7" w:rsidP="00417EA7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EA7" w:rsidRPr="00E04A62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кметство с. Къпиново, първи тур 27.10.2019 г. </w:t>
      </w:r>
    </w:p>
    <w:p w:rsidR="00417EA7" w:rsidRPr="00E04A62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/>
          <w:sz w:val="24"/>
          <w:szCs w:val="24"/>
          <w:lang w:eastAsia="bg-BG"/>
        </w:rPr>
        <w:t>Избиране на кмет на кметство с. Люляково, първи тур 27.10.2019 г</w:t>
      </w:r>
    </w:p>
    <w:p w:rsidR="00417EA7" w:rsidRPr="00E04A62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кметство с. Присад, първи тур 27.10.2019 г. </w:t>
      </w:r>
    </w:p>
    <w:p w:rsidR="00417EA7" w:rsidRPr="00613EC8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кметство с. Пчеларово, първи тур 27.10.2019 г. </w:t>
      </w:r>
    </w:p>
    <w:p w:rsidR="00417EA7" w:rsidRPr="00613EC8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13EC8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кметство с. Спасово, първи тур 27.10.2019 г. </w:t>
      </w:r>
    </w:p>
    <w:p w:rsidR="00417EA7" w:rsidRPr="00613EC8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13EC8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СЕЛО РОСИЦА ОБЩИНА Генерал Тошево ВТОРИ ТУР 03.10.2019 г. </w:t>
      </w:r>
    </w:p>
    <w:p w:rsidR="00417EA7" w:rsidRPr="008A58B2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13EC8">
        <w:rPr>
          <w:rFonts w:ascii="Times New Roman" w:eastAsia="Times New Roman" w:hAnsi="Times New Roman"/>
          <w:sz w:val="24"/>
          <w:szCs w:val="24"/>
          <w:lang w:eastAsia="bg-BG"/>
        </w:rPr>
        <w:t>Одобряване на графичен файл с образците на бюлетините на втори тур на изборите за кметове в община Генерал Тошево.</w:t>
      </w:r>
    </w:p>
    <w:p w:rsidR="00417EA7" w:rsidRPr="008A58B2" w:rsidRDefault="00417EA7" w:rsidP="00417E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A58B2">
        <w:rPr>
          <w:rFonts w:ascii="Times New Roman" w:eastAsia="Times New Roman" w:hAnsi="Times New Roman"/>
          <w:sz w:val="24"/>
          <w:szCs w:val="24"/>
          <w:lang w:eastAsia="bg-BG"/>
        </w:rPr>
        <w:t>Обявяване резултатите от гласуването за общински съветници на местни избори произведени на 27. 10. 2019 година в Община Генерал Тошево.</w:t>
      </w:r>
    </w:p>
    <w:p w:rsidR="00417EA7" w:rsidRPr="00E66310" w:rsidRDefault="00C364FD" w:rsidP="00E66310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 </w:t>
      </w:r>
    </w:p>
    <w:p w:rsidR="00417EA7" w:rsidRPr="00482F3A" w:rsidRDefault="00417EA7" w:rsidP="00417EA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7E6E" w:rsidRDefault="009B7E6E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7E6E">
        <w:rPr>
          <w:rFonts w:ascii="Times New Roman" w:eastAsia="Times New Roman" w:hAnsi="Times New Roman"/>
          <w:sz w:val="24"/>
          <w:szCs w:val="24"/>
          <w:lang w:eastAsia="bg-BG"/>
        </w:rPr>
        <w:t>Комисията гласува точките от дневния ред:</w:t>
      </w:r>
    </w:p>
    <w:p w:rsidR="003B41F9" w:rsidRDefault="003B41F9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41F9" w:rsidRPr="00D962B6" w:rsidRDefault="003B41F9" w:rsidP="003B41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3B41F9" w:rsidRPr="00D962B6" w:rsidRDefault="003B41F9" w:rsidP="003B41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3B41F9" w:rsidRPr="00D962B6" w:rsidRDefault="003B41F9" w:rsidP="003B41F9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3B41F9" w:rsidRPr="009B7E6E" w:rsidRDefault="003B41F9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55CF" w:rsidRPr="00D63B5A" w:rsidRDefault="00B21245" w:rsidP="00D63B5A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lastRenderedPageBreak/>
        <w:t>Проектът на дневния ред е</w:t>
      </w:r>
      <w:r>
        <w:rPr>
          <w:rFonts w:ascii="Times New Roman" w:eastAsiaTheme="minorHAnsi" w:hAnsi="Times New Roman"/>
          <w:sz w:val="24"/>
          <w:szCs w:val="24"/>
        </w:rPr>
        <w:t>динодушно се прие.</w:t>
      </w:r>
    </w:p>
    <w:p w:rsidR="00B21245" w:rsidRPr="00D962B6" w:rsidRDefault="00B21245" w:rsidP="00B21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в състава на членове на Секционни избирателни комисии в Община Генерал Тошево предложени от ПП „Движение за права и свободи“. </w:t>
      </w:r>
    </w:p>
    <w:p w:rsidR="00484505" w:rsidRPr="00484505" w:rsidRDefault="00484505" w:rsidP="0048450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с вх. № 92/ 22.10.2019 г. в ОИК  Генерал Тошево от Ердинч Илияз Хаджиев, упълномощен представител на ПП „Движение за права и свободи“ за Община Генерал Тошево, област Добрич, за освобождаване на членове на СИК.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>В предложението са посочени имената и данните на лицето, което ще замени освободеният  член. Изпълнени са изискванията на ИК, относно замяна членовете на СИК и е налице основание за промяна с оглед обезпечаване протичането на изборния процес в община Генерал Тошево.</w:t>
      </w:r>
    </w:p>
    <w:p w:rsidR="006F287C" w:rsidRDefault="00484505" w:rsidP="006F2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Предвид изложеното и на основание чл. 87, ал.1, т.6 и т.5 от Изборния кодекс Общинската избирателна комисия</w:t>
      </w:r>
      <w:r w:rsidR="006F287C">
        <w:rPr>
          <w:rFonts w:ascii="Times New Roman" w:eastAsia="Times New Roman" w:hAnsi="Times New Roman"/>
          <w:sz w:val="24"/>
          <w:szCs w:val="24"/>
          <w:lang w:eastAsia="bg-BG"/>
        </w:rPr>
        <w:t>, взе следното</w:t>
      </w:r>
    </w:p>
    <w:p w:rsidR="006F287C" w:rsidRPr="001012EA" w:rsidRDefault="006F287C" w:rsidP="006F2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4505" w:rsidRDefault="00484505" w:rsidP="006F2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F287C" w:rsidRDefault="006F287C" w:rsidP="006F2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 Н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6F287C" w:rsidRPr="001012EA" w:rsidRDefault="006F287C" w:rsidP="006F2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1/ Радослав </w:t>
      </w:r>
      <w:proofErr w:type="spellStart"/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>Севдалинов</w:t>
      </w:r>
      <w:proofErr w:type="spellEnd"/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 - член на СИК 081200009 гр. Генерал Тошево, назначена с Решение № 89-МИ/27.09.2019 г на ОИК 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4505" w:rsidRPr="00495505" w:rsidRDefault="00495505" w:rsidP="00484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484505"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84505" w:rsidRPr="00484505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НАЗНАЧАВА: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1/ </w:t>
      </w:r>
      <w:proofErr w:type="spellStart"/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>Таркан</w:t>
      </w:r>
      <w:proofErr w:type="spellEnd"/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>Чингилов</w:t>
      </w:r>
      <w:proofErr w:type="spellEnd"/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>Абилов</w:t>
      </w:r>
      <w:proofErr w:type="spellEnd"/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, член на СИК 081200009 гр. Генерал Тошево;  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4505" w:rsidRPr="00484505" w:rsidRDefault="00484505" w:rsidP="00484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Да се издадат удостоверения на назначените членове на СИК  и се анулират издадените такива на освободените членове.</w:t>
      </w:r>
    </w:p>
    <w:p w:rsidR="00495505" w:rsidRDefault="00495505" w:rsidP="00495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41F9" w:rsidRPr="00495505" w:rsidRDefault="003B41F9" w:rsidP="00495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1F9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3B41F9" w:rsidRPr="003B41F9" w:rsidRDefault="003B41F9" w:rsidP="003B41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1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3B41F9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3B41F9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3B41F9">
        <w:rPr>
          <w:rFonts w:ascii="Times New Roman" w:hAnsi="Times New Roman"/>
          <w:sz w:val="24"/>
          <w:szCs w:val="24"/>
        </w:rPr>
        <w:t>Сивкова</w:t>
      </w:r>
      <w:proofErr w:type="spellEnd"/>
      <w:r w:rsidRPr="003B41F9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3B41F9">
        <w:rPr>
          <w:rFonts w:ascii="Times New Roman" w:hAnsi="Times New Roman"/>
          <w:sz w:val="24"/>
          <w:szCs w:val="24"/>
        </w:rPr>
        <w:t>Кишишев</w:t>
      </w:r>
      <w:proofErr w:type="spellEnd"/>
      <w:r w:rsidRPr="003B41F9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3B41F9">
        <w:rPr>
          <w:rFonts w:ascii="Times New Roman" w:hAnsi="Times New Roman"/>
          <w:sz w:val="24"/>
          <w:szCs w:val="24"/>
        </w:rPr>
        <w:t>Рамиева</w:t>
      </w:r>
      <w:proofErr w:type="spellEnd"/>
      <w:r w:rsidRPr="003B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F9">
        <w:rPr>
          <w:rFonts w:ascii="Times New Roman" w:hAnsi="Times New Roman"/>
          <w:sz w:val="24"/>
          <w:szCs w:val="24"/>
        </w:rPr>
        <w:t>Самиева</w:t>
      </w:r>
      <w:proofErr w:type="spellEnd"/>
      <w:r w:rsidRPr="003B41F9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3B41F9" w:rsidRPr="003B41F9" w:rsidRDefault="003B41F9" w:rsidP="003B41F9">
      <w:pPr>
        <w:spacing w:line="240" w:lineRule="auto"/>
        <w:rPr>
          <w:rFonts w:ascii="Times New Roman" w:hAnsi="Times New Roman"/>
          <w:sz w:val="24"/>
          <w:szCs w:val="24"/>
        </w:rPr>
      </w:pPr>
      <w:r w:rsidRPr="003B41F9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3B41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B41F9">
        <w:rPr>
          <w:rFonts w:ascii="Times New Roman" w:hAnsi="Times New Roman"/>
          <w:sz w:val="24"/>
          <w:szCs w:val="24"/>
        </w:rPr>
        <w:t>– 0</w:t>
      </w:r>
    </w:p>
    <w:p w:rsidR="00D63B5A" w:rsidRPr="00D962B6" w:rsidRDefault="00D63B5A" w:rsidP="00D63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втора точка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ПП „Движение за права и свободи“. </w:t>
      </w:r>
    </w:p>
    <w:p w:rsidR="00484505" w:rsidRPr="00484505" w:rsidRDefault="00484505" w:rsidP="0048450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с вх. № 110/ 27.10.2019 г. в ОИК  Генерал Тошево от Саами Муса, упълномощен представител на ПП „Движение за права и свободи“ за Община Генерал Тошево, област Добрич, за освобождаване на членове на СИК.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>В предложението са посочени имената и данните на лицето, което ще замени освободеният  член. Изпълнени са изискванията на ИК, относно замяна членовете на СИК и е налице основание за промяна с оглед обезпечаване протичането на изборния процес в община Генерал Тошево.</w:t>
      </w:r>
    </w:p>
    <w:p w:rsidR="006F287C" w:rsidRDefault="00484505" w:rsidP="006F2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Предвид изложеното и на основание чл. 87, ал.1, т.6 и т.5 от Изборния кодекс Общинската избирателна комисия</w:t>
      </w:r>
      <w:r w:rsidR="00AC0F3A">
        <w:rPr>
          <w:rFonts w:ascii="Times New Roman" w:eastAsia="Times New Roman" w:hAnsi="Times New Roman"/>
          <w:sz w:val="24"/>
          <w:szCs w:val="24"/>
          <w:lang w:eastAsia="bg-BG"/>
        </w:rPr>
        <w:t>, взе следно</w:t>
      </w:r>
      <w:r w:rsidR="006F287C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</w:p>
    <w:p w:rsidR="006F287C" w:rsidRPr="001012EA" w:rsidRDefault="006F287C" w:rsidP="006F2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68C2" w:rsidRDefault="00E068C2" w:rsidP="006F2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F287C" w:rsidRDefault="006F287C" w:rsidP="006F2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 Е Ш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 Н 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1/ Милен </w:t>
      </w:r>
      <w:proofErr w:type="spellStart"/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>Ивелинов</w:t>
      </w:r>
      <w:proofErr w:type="spellEnd"/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Маринов - член на СИК 081200025 гр. Генерал Тошево, назначена с Решение № 105-МИ/28.09.2019 г на ОИК 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4505" w:rsidRPr="00484505" w:rsidRDefault="00484505" w:rsidP="00484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</w:p>
    <w:p w:rsidR="00484505" w:rsidRPr="00484505" w:rsidRDefault="00484505" w:rsidP="004845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484505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НАЗНАЧАВА: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1/ Александър Красимиров Енев, член на СИК 081200025 гр. Генерал Тошево;  </w:t>
      </w:r>
    </w:p>
    <w:p w:rsidR="00484505" w:rsidRPr="00484505" w:rsidRDefault="00484505" w:rsidP="00484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4505" w:rsidRPr="00484505" w:rsidRDefault="00484505" w:rsidP="00484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Да се издадат удостоверения на назначените членове на СИК  и се анулират издадените такива на освободените членове.</w:t>
      </w:r>
    </w:p>
    <w:p w:rsidR="004C00E5" w:rsidRPr="004C00E5" w:rsidRDefault="004C00E5" w:rsidP="004C00E5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00E5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4C00E5" w:rsidRPr="004C00E5" w:rsidRDefault="004C00E5" w:rsidP="004C00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4C00E5" w:rsidRPr="004C00E5" w:rsidRDefault="004C00E5" w:rsidP="004C00E5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645440" w:rsidRDefault="00645440" w:rsidP="00645440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45440" w:rsidRPr="00DB1398" w:rsidRDefault="00D63B5A" w:rsidP="00DA3892">
      <w:pPr>
        <w:shd w:val="clear" w:color="auto" w:fill="FFFFFF"/>
        <w:spacing w:after="15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B139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трета точка от дне</w:t>
      </w:r>
      <w:r w:rsidRPr="00DB139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</w:t>
      </w:r>
      <w:r w:rsidRPr="00DB139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ния ред :</w:t>
      </w:r>
      <w:r w:rsidR="00645440" w:rsidRPr="00DB139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4B565B" w:rsidRPr="00211B8D" w:rsidRDefault="00645440" w:rsidP="00211B8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1961" w:rsidRPr="004B1961">
        <w:rPr>
          <w:rFonts w:ascii="Times New Roman" w:hAnsi="Times New Roman"/>
          <w:sz w:val="24"/>
          <w:szCs w:val="24"/>
        </w:rPr>
        <w:t xml:space="preserve"> </w:t>
      </w:r>
      <w:r w:rsidR="00DB1398">
        <w:rPr>
          <w:rFonts w:ascii="Times New Roman" w:hAnsi="Times New Roman"/>
          <w:sz w:val="24"/>
          <w:szCs w:val="24"/>
        </w:rPr>
        <w:t>Сигнал получен в ОИК Генерал Тошево във връзка с нарушение на ИК в СИК в с. Василево.</w:t>
      </w:r>
    </w:p>
    <w:p w:rsidR="00DB1398" w:rsidRDefault="00E068C2" w:rsidP="00DB13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B1398">
        <w:rPr>
          <w:rFonts w:ascii="Times New Roman" w:hAnsi="Times New Roman"/>
          <w:sz w:val="24"/>
          <w:szCs w:val="24"/>
        </w:rPr>
        <w:t xml:space="preserve">В ОИК Генерал Тошево е приет сигнал по телефона от Милена Петрова член на ОИК Генерал Тошево за допуснато нарушение на ИК а именно провеждане на предизборна агитация в изборния ден пред секция № </w:t>
      </w:r>
      <w:r w:rsidR="00DB1398" w:rsidRPr="00E015E4">
        <w:rPr>
          <w:rFonts w:ascii="Times New Roman" w:hAnsi="Times New Roman"/>
          <w:sz w:val="24"/>
          <w:szCs w:val="24"/>
        </w:rPr>
        <w:t>081200013</w:t>
      </w:r>
      <w:r w:rsidR="00DB1398">
        <w:rPr>
          <w:rFonts w:ascii="Times New Roman" w:hAnsi="Times New Roman"/>
          <w:sz w:val="24"/>
          <w:szCs w:val="24"/>
        </w:rPr>
        <w:t>, с. Василево. ОИК Генерал Тошево след извършена проверка, установи, че г-жа Колева е показвала на гласоподаватели начина с които се гласува. ОИК Генерал Тошево на основание чл.87, ал.1, т.1 от ИК, взе следното</w:t>
      </w:r>
    </w:p>
    <w:p w:rsidR="00DB1398" w:rsidRDefault="00DB1398" w:rsidP="00DB139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DB1398" w:rsidRPr="00A126A3" w:rsidRDefault="00DB1398" w:rsidP="00DB1398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A126A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Р  Е  Ш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 Е Н И Е </w:t>
      </w:r>
      <w:r w:rsidRPr="00A126A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:</w:t>
      </w:r>
    </w:p>
    <w:p w:rsidR="00DB1398" w:rsidRDefault="00DB1398" w:rsidP="00DB1398">
      <w:pPr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ОСТАВЯ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сигнала без уважение. </w:t>
      </w:r>
    </w:p>
    <w:p w:rsidR="004B565B" w:rsidRDefault="00E068C2" w:rsidP="004B5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      </w:t>
      </w:r>
      <w:r w:rsidR="004B565B">
        <w:rPr>
          <w:rFonts w:ascii="Times New Roman" w:hAnsi="Times New Roman"/>
          <w:sz w:val="24"/>
          <w:szCs w:val="24"/>
        </w:rPr>
        <w:t xml:space="preserve"> Решението подлежи на обжалване пред ЦИК по реда на чл. 88 от ИК в три дневен срок от обявяването му.</w:t>
      </w:r>
    </w:p>
    <w:p w:rsidR="004C00E5" w:rsidRPr="004C00E5" w:rsidRDefault="004C00E5" w:rsidP="004B565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4C00E5" w:rsidRPr="004C00E5" w:rsidRDefault="004C00E5" w:rsidP="004C00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4C00E5" w:rsidRDefault="004C00E5" w:rsidP="004C00E5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E068C2" w:rsidRDefault="00E068C2" w:rsidP="004C00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4C00E5" w:rsidRPr="00DB1398" w:rsidRDefault="004C00E5" w:rsidP="004C00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DB139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четвърта точка от дне</w:t>
      </w:r>
      <w:r w:rsidRPr="00DB139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</w:t>
      </w:r>
      <w:r w:rsidRPr="00DB139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ния ред :</w:t>
      </w:r>
    </w:p>
    <w:p w:rsidR="00DB1398" w:rsidRDefault="00DB1398" w:rsidP="00DB13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398" w:rsidRPr="00B01B1B" w:rsidRDefault="00211B8D" w:rsidP="00DB13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1398">
        <w:rPr>
          <w:rFonts w:ascii="Times New Roman" w:hAnsi="Times New Roman"/>
          <w:sz w:val="24"/>
          <w:szCs w:val="24"/>
        </w:rPr>
        <w:t>Жалба с вх. № 05 /27.10.2019г.</w:t>
      </w:r>
      <w:r w:rsidR="00DB1398" w:rsidRPr="00B01B1B">
        <w:rPr>
          <w:rFonts w:ascii="Times New Roman" w:hAnsi="Times New Roman"/>
          <w:sz w:val="24"/>
          <w:szCs w:val="24"/>
        </w:rPr>
        <w:t xml:space="preserve"> от</w:t>
      </w:r>
      <w:r w:rsidR="00DB1398">
        <w:rPr>
          <w:rFonts w:ascii="Times New Roman" w:hAnsi="Times New Roman"/>
          <w:sz w:val="24"/>
          <w:szCs w:val="24"/>
        </w:rPr>
        <w:t xml:space="preserve"> Владимир Начев </w:t>
      </w:r>
      <w:proofErr w:type="spellStart"/>
      <w:r w:rsidR="00DB1398">
        <w:rPr>
          <w:rFonts w:ascii="Times New Roman" w:hAnsi="Times New Roman"/>
          <w:sz w:val="24"/>
          <w:szCs w:val="24"/>
        </w:rPr>
        <w:t>Начев</w:t>
      </w:r>
      <w:proofErr w:type="spellEnd"/>
      <w:r w:rsidR="00DB1398">
        <w:rPr>
          <w:rFonts w:ascii="Times New Roman" w:hAnsi="Times New Roman"/>
          <w:sz w:val="24"/>
          <w:szCs w:val="24"/>
        </w:rPr>
        <w:t xml:space="preserve"> – представител на ПП БСП ЗА БЪЛГАРИЯ във връзка с провеждане на предизборна агитация в изборния ден.</w:t>
      </w:r>
    </w:p>
    <w:p w:rsidR="00DB1398" w:rsidRDefault="00211B8D" w:rsidP="00DB13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1398">
        <w:rPr>
          <w:rFonts w:ascii="Times New Roman" w:hAnsi="Times New Roman"/>
          <w:sz w:val="24"/>
          <w:szCs w:val="24"/>
        </w:rPr>
        <w:t>В ОИК Генерал Тошево е депозирана жалба с вх. № 05 /27</w:t>
      </w:r>
      <w:r w:rsidR="00DB1398" w:rsidRPr="001375C2">
        <w:rPr>
          <w:rFonts w:ascii="Times New Roman" w:hAnsi="Times New Roman"/>
          <w:sz w:val="24"/>
          <w:szCs w:val="24"/>
        </w:rPr>
        <w:t>.10.2019г.,</w:t>
      </w:r>
      <w:r w:rsidR="00DB1398">
        <w:rPr>
          <w:rFonts w:ascii="Times New Roman" w:hAnsi="Times New Roman"/>
          <w:sz w:val="24"/>
          <w:szCs w:val="24"/>
        </w:rPr>
        <w:t xml:space="preserve"> във връзка с провеждане на предизборна агитация в изборния ден пред СИК №081200013 с. Василево, от лицето Стоянка Георгиева Колева – застъпник на Местна Коалиция ПП „НИКОЛА ПЕТКОВ“ (ЗЕМЕДЕЛСКИ НАРОДЕН СЪЮЗ). В жалбата е посочено, че пред изборното помещение лицето Колева посреща пристигащите да гласуват граждани и провежда агитация в полза на Местна Коалиция ПП „НИКОЛА ПЕТКОВ“ (ЗЕМЕДЕЛСКИ НАРОДЕН СЪЮЗ). ОИК извърши проверка на място и не събра доказателства, които да потвърдят посочените в жалбата факти и обстоятелства, поради което ОИК Генерал Тошево на основание чл.87, т.1, ал.1 от ИК, взе следното</w:t>
      </w:r>
    </w:p>
    <w:p w:rsidR="00DB1398" w:rsidRDefault="00DB1398" w:rsidP="00DB13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398" w:rsidRPr="00A126A3" w:rsidRDefault="00DB1398" w:rsidP="00DB1398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A126A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Р  Е  Ш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 Е Н И Е </w:t>
      </w:r>
      <w:r w:rsidRPr="00A126A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:</w:t>
      </w:r>
    </w:p>
    <w:p w:rsidR="00495505" w:rsidRDefault="00DB1398" w:rsidP="00495505">
      <w:pPr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ОСТАВЯ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жалбата без уважение, като неоснователна и недоказана. </w:t>
      </w:r>
    </w:p>
    <w:p w:rsidR="00DB1398" w:rsidRPr="00495505" w:rsidRDefault="00DB1398" w:rsidP="00495505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Решението подлежи на обжалване пред ЦИК по реда на чл. 88 от ИК в три дневен срок от обявяването му.</w:t>
      </w:r>
    </w:p>
    <w:p w:rsidR="004C00E5" w:rsidRPr="004C00E5" w:rsidRDefault="004C00E5" w:rsidP="004C00E5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 w:rsidR="004B565B"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4C00E5" w:rsidRPr="004C00E5" w:rsidRDefault="004C00E5" w:rsidP="004C00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4C00E5" w:rsidRDefault="004C00E5" w:rsidP="004C00E5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0A4112" w:rsidRDefault="000A4112" w:rsidP="0087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74CC8" w:rsidRDefault="00874CC8" w:rsidP="0087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 w:rsidR="004B565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E068C2" w:rsidRDefault="00E068C2" w:rsidP="004845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505" w:rsidRPr="00484505" w:rsidRDefault="00E068C2" w:rsidP="004845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505" w:rsidRPr="00484505">
        <w:rPr>
          <w:rFonts w:ascii="Times New Roman" w:hAnsi="Times New Roman"/>
          <w:sz w:val="24"/>
          <w:szCs w:val="24"/>
        </w:rPr>
        <w:t>Жалба с вх. № 06 /27.10.2019г. от Еленка Тинкова Станкова във връзка срещу действия на СИК №081200027 с. Къпиново – отказ за допускане за гласуване.</w:t>
      </w:r>
    </w:p>
    <w:p w:rsidR="00484505" w:rsidRPr="00484505" w:rsidRDefault="00484505" w:rsidP="0048450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4505" w:rsidRPr="00484505" w:rsidRDefault="00E068C2" w:rsidP="00484505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84505" w:rsidRPr="00484505">
        <w:rPr>
          <w:rFonts w:ascii="Times New Roman" w:eastAsiaTheme="minorHAnsi" w:hAnsi="Times New Roman"/>
          <w:sz w:val="24"/>
          <w:szCs w:val="24"/>
        </w:rPr>
        <w:t xml:space="preserve">В ОИК Генерал Тошево е депозирана жалба с вх. № 06 /27.10.2019г., от Еленка Тинкова Станкова с адрес с. Къпиново, ул. „Дванадесета“ №107, с която лицето се оплаква, че не е допусната да упражни правото си на вот. Членовете на СИК №081200027 с. Къпиново са приели, че документа за самоличност на г-жа Станкова е увреден. Към жалбата е приложен протокол №2 от 27.10.2019г. на СИК, в който е отразен начина на гласуване на членовете на СИК, като 5 са гласували за недопускане за упражняване правото на вота, а двама са били против. </w:t>
      </w:r>
    </w:p>
    <w:p w:rsidR="00484505" w:rsidRPr="00484505" w:rsidRDefault="00484505" w:rsidP="00484505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4505">
        <w:rPr>
          <w:rFonts w:ascii="Times New Roman" w:eastAsiaTheme="minorHAnsi" w:hAnsi="Times New Roman"/>
          <w:sz w:val="24"/>
          <w:szCs w:val="24"/>
        </w:rPr>
        <w:t xml:space="preserve">Извършена е проверка на място от членове на ОИК Генерал Тошево и въз основа на </w:t>
      </w:r>
      <w:proofErr w:type="spellStart"/>
      <w:r w:rsidRPr="00484505">
        <w:rPr>
          <w:rFonts w:ascii="Times New Roman" w:eastAsiaTheme="minorHAnsi" w:hAnsi="Times New Roman"/>
          <w:sz w:val="24"/>
          <w:szCs w:val="24"/>
        </w:rPr>
        <w:t>костатациите</w:t>
      </w:r>
      <w:proofErr w:type="spellEnd"/>
      <w:r w:rsidRPr="00484505">
        <w:rPr>
          <w:rFonts w:ascii="Times New Roman" w:eastAsiaTheme="minorHAnsi" w:hAnsi="Times New Roman"/>
          <w:sz w:val="24"/>
          <w:szCs w:val="24"/>
        </w:rPr>
        <w:t xml:space="preserve"> и приложените писмени доказателства към жалбата, ОИК прие, че отказа на СИК е неоснователен, неправилен и незаконосъобразно. </w:t>
      </w:r>
    </w:p>
    <w:p w:rsidR="00484505" w:rsidRDefault="00484505" w:rsidP="00484505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505">
        <w:rPr>
          <w:rFonts w:ascii="Times New Roman" w:eastAsiaTheme="minorHAnsi" w:hAnsi="Times New Roman"/>
          <w:sz w:val="24"/>
          <w:szCs w:val="24"/>
        </w:rPr>
        <w:t>На основание чл.87, ал.1, т.1 от ИК, ОИК Генерал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взе следното</w:t>
      </w:r>
    </w:p>
    <w:p w:rsidR="00484505" w:rsidRPr="001012EA" w:rsidRDefault="00484505" w:rsidP="00495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484505" w:rsidRDefault="00484505" w:rsidP="00484505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8450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84505" w:rsidRDefault="00F90558" w:rsidP="00F90558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484505" w:rsidRPr="00484505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ОТМЕНЯ </w:t>
      </w:r>
      <w:r w:rsidR="00484505" w:rsidRPr="0048450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Решение на СИК №081200027 с. Къпиново, с което не е допуснато лицето Станкова да упражни правото на вот и </w:t>
      </w:r>
      <w:r w:rsidR="00484505" w:rsidRPr="00484505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ЗАДЪЛЖАВА </w:t>
      </w:r>
      <w:r w:rsidR="00484505" w:rsidRPr="0048450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председателя на СИК да допусне Еленка Тинкова Станкова да упражни правото си на вот.</w:t>
      </w:r>
    </w:p>
    <w:p w:rsidR="00211B8D" w:rsidRPr="004C00E5" w:rsidRDefault="00211B8D" w:rsidP="00211B8D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211B8D" w:rsidRPr="004C00E5" w:rsidRDefault="00211B8D" w:rsidP="00211B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874CC8" w:rsidRDefault="00211B8D" w:rsidP="00484505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– 0</w:t>
      </w:r>
    </w:p>
    <w:p w:rsidR="00E068C2" w:rsidRDefault="00E068C2" w:rsidP="004845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84505" w:rsidRDefault="00484505" w:rsidP="004845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шеста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E068C2" w:rsidRDefault="00E068C2" w:rsidP="004B32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98" w:rsidRPr="006E44E1" w:rsidRDefault="00E068C2" w:rsidP="004B32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3298">
        <w:rPr>
          <w:rFonts w:ascii="Times New Roman" w:hAnsi="Times New Roman"/>
          <w:sz w:val="24"/>
          <w:szCs w:val="24"/>
        </w:rPr>
        <w:t>Жалба с вх. № 07 /27.10.2019г.</w:t>
      </w:r>
      <w:r w:rsidR="004B3298" w:rsidRPr="00B01B1B">
        <w:rPr>
          <w:rFonts w:ascii="Times New Roman" w:hAnsi="Times New Roman"/>
          <w:sz w:val="24"/>
          <w:szCs w:val="24"/>
        </w:rPr>
        <w:t xml:space="preserve"> от</w:t>
      </w:r>
      <w:r w:rsidR="004B3298">
        <w:rPr>
          <w:rFonts w:ascii="Times New Roman" w:hAnsi="Times New Roman"/>
          <w:sz w:val="24"/>
          <w:szCs w:val="24"/>
        </w:rPr>
        <w:t xml:space="preserve"> Михаил Герасимов Михайлов – Кандидат за общински съветник на ПП БСП ЗА БЪЛГАРИЯ във връзка с допуснато нарушение на  чл.184, ал.1 от ИК.</w:t>
      </w:r>
    </w:p>
    <w:p w:rsidR="004B3298" w:rsidRDefault="00E068C2" w:rsidP="004B32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B3298">
        <w:rPr>
          <w:rFonts w:ascii="Times New Roman" w:hAnsi="Times New Roman"/>
          <w:sz w:val="24"/>
          <w:szCs w:val="24"/>
        </w:rPr>
        <w:t>В ОИК Генерал Тошево е депозирана жалба с вх. № 07 /27</w:t>
      </w:r>
      <w:r w:rsidR="004B3298" w:rsidRPr="001375C2">
        <w:rPr>
          <w:rFonts w:ascii="Times New Roman" w:hAnsi="Times New Roman"/>
          <w:sz w:val="24"/>
          <w:szCs w:val="24"/>
        </w:rPr>
        <w:t>.10.2019г.,</w:t>
      </w:r>
      <w:r w:rsidR="004B3298">
        <w:rPr>
          <w:rFonts w:ascii="Times New Roman" w:hAnsi="Times New Roman"/>
          <w:sz w:val="24"/>
          <w:szCs w:val="24"/>
        </w:rPr>
        <w:t xml:space="preserve"> във връзка с поставяне на агитационни материали в частен имот намиращ се на разстояние по-малко от 50 м. от изборното помещение на СИК №081200038 с. Росен.</w:t>
      </w:r>
    </w:p>
    <w:p w:rsidR="004B3298" w:rsidRDefault="004B3298" w:rsidP="004B32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от ОИК извършиха проверка на мястото посочено в жалбата и установиха следното:</w:t>
      </w:r>
    </w:p>
    <w:p w:rsidR="004B3298" w:rsidRDefault="004B3298" w:rsidP="004B32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входната врата на имота на Атанас Костов са залепени агитационни материали на МК ГЕРБ (СДС) и ПП ВМРО- БНД.</w:t>
      </w:r>
    </w:p>
    <w:p w:rsidR="004B3298" w:rsidRDefault="004B3298" w:rsidP="004B32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Представителите на ОИК Генерал Тошево са указали на лицето, че агитационните материали са на по-малко от 50 м. разстояние от изборното помещение на с. Росен и следва да бъдат премахнати. Същия категорично отказва да изпълни дадените от членовете на ОИК Генерал Тошево указания.</w:t>
      </w:r>
    </w:p>
    <w:p w:rsidR="004B3298" w:rsidRDefault="004B3298" w:rsidP="004B32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Същото лице – Атанас Костов е застъпник в СИК №081200038 от ПП ВМРО БНД, които съгласно разпоредбата на чл.119 от ИК, има качество на длъжностно лице по смисъла на чл.93, т.1 от НК</w:t>
      </w:r>
    </w:p>
    <w:p w:rsidR="004B3298" w:rsidRPr="000F642D" w:rsidRDefault="004B3298" w:rsidP="004B32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установените обстоятелства и на основание чл.87, ал.1, т.1 от ИК, ОИК Генерал Тошево, взе следното  </w:t>
      </w:r>
    </w:p>
    <w:p w:rsidR="00E068C2" w:rsidRDefault="00E068C2" w:rsidP="00E068C2">
      <w:pPr>
        <w:shd w:val="clear" w:color="auto" w:fill="FFFFFF"/>
        <w:tabs>
          <w:tab w:val="left" w:pos="3315"/>
          <w:tab w:val="center" w:pos="4536"/>
        </w:tabs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ab/>
      </w:r>
    </w:p>
    <w:p w:rsidR="004B3298" w:rsidRPr="000F642D" w:rsidRDefault="004B3298" w:rsidP="00495505">
      <w:pPr>
        <w:shd w:val="clear" w:color="auto" w:fill="FFFFFF"/>
        <w:tabs>
          <w:tab w:val="left" w:pos="3315"/>
          <w:tab w:val="center" w:pos="4536"/>
        </w:tabs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A126A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Р  Е  Ш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 Е Н И Е</w:t>
      </w:r>
      <w:r w:rsidRPr="00A126A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:</w:t>
      </w:r>
    </w:p>
    <w:p w:rsidR="004B3298" w:rsidRDefault="004B3298" w:rsidP="004B32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основание чл.184, ал.2 от ИК, указва на СИК №081200038 да бъдат премахнати агитационните материали като при необходимост, органите на МВР да окажат съдействие при премахването им.</w:t>
      </w:r>
    </w:p>
    <w:p w:rsidR="004B3298" w:rsidRDefault="004B3298" w:rsidP="004B32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по реда на чл. 88 от ИК в три дневен срок от обявяването му.</w:t>
      </w:r>
    </w:p>
    <w:p w:rsidR="00211B8D" w:rsidRPr="004C00E5" w:rsidRDefault="00211B8D" w:rsidP="00211B8D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211B8D" w:rsidRPr="004C00E5" w:rsidRDefault="00211B8D" w:rsidP="00211B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211B8D" w:rsidRDefault="00211B8D" w:rsidP="00211B8D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E068C2" w:rsidRDefault="00E068C2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B3298" w:rsidRDefault="004B3298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седма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4B3298" w:rsidRDefault="004B3298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30672" w:rsidRPr="006E44E1" w:rsidRDefault="00E068C2" w:rsidP="0043067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30672">
        <w:rPr>
          <w:rFonts w:ascii="Times New Roman" w:hAnsi="Times New Roman"/>
          <w:sz w:val="24"/>
          <w:szCs w:val="24"/>
        </w:rPr>
        <w:t>Жалба с вх. № 08 /27.10.2019г.</w:t>
      </w:r>
      <w:r w:rsidR="00430672" w:rsidRPr="00B01B1B">
        <w:rPr>
          <w:rFonts w:ascii="Times New Roman" w:hAnsi="Times New Roman"/>
          <w:sz w:val="24"/>
          <w:szCs w:val="24"/>
        </w:rPr>
        <w:t xml:space="preserve"> от</w:t>
      </w:r>
      <w:r w:rsidR="00430672">
        <w:rPr>
          <w:rFonts w:ascii="Times New Roman" w:hAnsi="Times New Roman"/>
          <w:sz w:val="24"/>
          <w:szCs w:val="24"/>
        </w:rPr>
        <w:t xml:space="preserve"> Георги Василев Георгиев – Кандидат за общински съветник на ПП БСП ЗА БЪЛГАРИЯ във връзка с допуснато нарушение на ИК в СИК №081200009, а именно – присъствие на повече от един представител на МК ПП „НИКОЛА ПЕТКОВ“ (ЗНС) в изборното помещение.</w:t>
      </w:r>
    </w:p>
    <w:p w:rsidR="00430672" w:rsidRDefault="00E068C2" w:rsidP="0043067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672">
        <w:rPr>
          <w:rFonts w:ascii="Times New Roman" w:hAnsi="Times New Roman"/>
          <w:sz w:val="24"/>
          <w:szCs w:val="24"/>
        </w:rPr>
        <w:t>В ОИК Генерал Тошево е депозирана жалба с вх. № 08 /27</w:t>
      </w:r>
      <w:r w:rsidR="00430672" w:rsidRPr="001375C2">
        <w:rPr>
          <w:rFonts w:ascii="Times New Roman" w:hAnsi="Times New Roman"/>
          <w:sz w:val="24"/>
          <w:szCs w:val="24"/>
        </w:rPr>
        <w:t>.10.2019г.,</w:t>
      </w:r>
      <w:r w:rsidR="00430672">
        <w:rPr>
          <w:rFonts w:ascii="Times New Roman" w:hAnsi="Times New Roman"/>
          <w:sz w:val="24"/>
          <w:szCs w:val="24"/>
        </w:rPr>
        <w:t xml:space="preserve"> в която се твърди, че в  СИК №081200009, са присъствали Недялка Мирчева и Елеонора Тодорова. След справка с водените от ОИК регистри, а именно – списък на упълномощените представители на партиите, коалициите, местните коалиции и инициативните комитети е установено, че лицата Елеонора Тодорова и Недялка Мирчева са регистрирани, като упълномощени представители на МК ПП „НИКОЛА ПЕТКОВ“ (ЗНС).</w:t>
      </w:r>
    </w:p>
    <w:p w:rsidR="00430672" w:rsidRPr="000F642D" w:rsidRDefault="00430672" w:rsidP="0043067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от ОИК извършиха проверка в горепосочената СИК. След изискване на пълномощните им от член на ОИК, същите не са представили такива, поради което ОИК, взе следното </w:t>
      </w:r>
    </w:p>
    <w:p w:rsidR="00211B8D" w:rsidRDefault="00211B8D" w:rsidP="00430672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</w:p>
    <w:p w:rsidR="00495505" w:rsidRDefault="00495505" w:rsidP="00430672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</w:p>
    <w:p w:rsidR="00495505" w:rsidRDefault="00495505" w:rsidP="00430672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</w:p>
    <w:p w:rsidR="00430672" w:rsidRPr="000F642D" w:rsidRDefault="00430672" w:rsidP="00430672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A126A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Р  Е  Ш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 Е Н И Е</w:t>
      </w:r>
      <w:r w:rsidRPr="00A126A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:</w:t>
      </w:r>
    </w:p>
    <w:p w:rsidR="00430672" w:rsidRDefault="00430672" w:rsidP="00430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УКАЗВА</w:t>
      </w:r>
      <w:r>
        <w:rPr>
          <w:rFonts w:ascii="Times New Roman" w:hAnsi="Times New Roman"/>
          <w:sz w:val="24"/>
          <w:szCs w:val="24"/>
        </w:rPr>
        <w:t xml:space="preserve"> на МК ПП „НИКОЛА ПЕТКОВ“ (ЗНС), че представителите им не могат да присъстват без пълномощно в СИК, на основание чл.124, ал.5 от ИК.</w:t>
      </w:r>
    </w:p>
    <w:p w:rsidR="00430672" w:rsidRDefault="00430672" w:rsidP="00430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УКАЗВА</w:t>
      </w:r>
      <w:r>
        <w:rPr>
          <w:rFonts w:ascii="Times New Roman" w:hAnsi="Times New Roman"/>
          <w:sz w:val="24"/>
          <w:szCs w:val="24"/>
        </w:rPr>
        <w:t xml:space="preserve"> на МК ПП „НИКОЛА ПЕТКОВ“ (ЗНС), че в СИК може да присъства само по един представител от партия, коалиция и инициативен комитет,</w:t>
      </w:r>
      <w:r w:rsidRPr="00B44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основание чл.124, ал.2 от ИК.</w:t>
      </w:r>
    </w:p>
    <w:p w:rsidR="00430672" w:rsidRDefault="00430672" w:rsidP="00430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по реда на чл. 88 от ИК в три дневен срок от обявяването му.</w:t>
      </w:r>
    </w:p>
    <w:p w:rsidR="00211B8D" w:rsidRPr="004C00E5" w:rsidRDefault="00211B8D" w:rsidP="00211B8D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211B8D" w:rsidRPr="004C00E5" w:rsidRDefault="00211B8D" w:rsidP="00211B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211B8D" w:rsidRDefault="00211B8D" w:rsidP="00211B8D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211B8D" w:rsidRDefault="00211B8D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B3298" w:rsidRDefault="004B3298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осма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E068C2" w:rsidRDefault="00E068C2" w:rsidP="00211B8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11B8D" w:rsidRPr="00211B8D" w:rsidRDefault="00E068C2" w:rsidP="00211B8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11B8D" w:rsidRPr="00211B8D">
        <w:rPr>
          <w:rFonts w:ascii="Times New Roman" w:hAnsi="Times New Roman"/>
          <w:sz w:val="24"/>
          <w:szCs w:val="24"/>
        </w:rPr>
        <w:t>Жалба с вх. № 09/27.10.2019г. от МК ПП „НИКОЛА ПЕТКОВ“ (ЗНС), представлявано от : Николай Иванов Костов и Мария Илиева Василева относно нарушение в изборния ден.</w:t>
      </w:r>
    </w:p>
    <w:p w:rsidR="00211B8D" w:rsidRPr="000F642D" w:rsidRDefault="00E068C2" w:rsidP="00211B8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211B8D" w:rsidRPr="00211B8D">
        <w:rPr>
          <w:rFonts w:ascii="Times New Roman" w:eastAsiaTheme="minorHAnsi" w:hAnsi="Times New Roman"/>
          <w:sz w:val="24"/>
          <w:szCs w:val="24"/>
        </w:rPr>
        <w:t xml:space="preserve">В ОИК Генерал Тошево е депозирана жалба с вх. № 09 /27.10.2019г., в която се твърди, че в  СИК №081200009, в изборното помещение е присъствал г-н Деян Димитров – временно изпълняващ длъжността кмет на Община Генерал Тошево. Задължение на кмета е да осигури спокойно произвеждане на изборите и няма забрана да обхожда избирателните секции, поради което на основание чл. 87, ал. 1, т. 22  </w:t>
      </w:r>
      <w:r w:rsidR="00211B8D">
        <w:rPr>
          <w:rFonts w:ascii="Times New Roman" w:eastAsiaTheme="minorHAnsi" w:hAnsi="Times New Roman"/>
          <w:sz w:val="24"/>
          <w:szCs w:val="24"/>
        </w:rPr>
        <w:t>от ИК във връзка</w:t>
      </w:r>
      <w:r w:rsidR="00211B8D" w:rsidRPr="00211B8D">
        <w:rPr>
          <w:rFonts w:ascii="Times New Roman" w:eastAsiaTheme="minorHAnsi" w:hAnsi="Times New Roman"/>
          <w:sz w:val="24"/>
          <w:szCs w:val="24"/>
        </w:rPr>
        <w:t xml:space="preserve"> чл.18 от ИК , ОИК Генерал Тошево</w:t>
      </w:r>
      <w:r w:rsidR="00211B8D" w:rsidRPr="00211B8D">
        <w:rPr>
          <w:rFonts w:ascii="Times New Roman" w:hAnsi="Times New Roman"/>
          <w:sz w:val="24"/>
          <w:szCs w:val="24"/>
        </w:rPr>
        <w:t xml:space="preserve"> </w:t>
      </w:r>
      <w:r w:rsidR="00211B8D">
        <w:rPr>
          <w:rFonts w:ascii="Times New Roman" w:hAnsi="Times New Roman"/>
          <w:sz w:val="24"/>
          <w:szCs w:val="24"/>
        </w:rPr>
        <w:t xml:space="preserve">взе следното </w:t>
      </w:r>
    </w:p>
    <w:p w:rsidR="00211B8D" w:rsidRDefault="00211B8D" w:rsidP="00211B8D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</w:p>
    <w:p w:rsidR="00211B8D" w:rsidRPr="000F642D" w:rsidRDefault="00211B8D" w:rsidP="00211B8D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A126A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Р  Е  Ш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 Е Н И Е</w:t>
      </w:r>
      <w:r w:rsidRPr="00A126A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:</w:t>
      </w:r>
    </w:p>
    <w:p w:rsidR="00211B8D" w:rsidRDefault="00211B8D" w:rsidP="00211B8D">
      <w:pPr>
        <w:shd w:val="clear" w:color="auto" w:fill="FFFFFF"/>
        <w:spacing w:after="15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211B8D">
        <w:rPr>
          <w:rFonts w:ascii="Times New Roman" w:eastAsiaTheme="minorHAnsi" w:hAnsi="Times New Roman"/>
          <w:b/>
          <w:sz w:val="24"/>
          <w:szCs w:val="24"/>
        </w:rPr>
        <w:t>ОТХВЪРЛЯ жалбата като и неоснователна.</w:t>
      </w:r>
    </w:p>
    <w:p w:rsidR="00211B8D" w:rsidRDefault="00211B8D" w:rsidP="00211B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B8D" w:rsidRPr="004C00E5" w:rsidRDefault="00211B8D" w:rsidP="00211B8D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211B8D" w:rsidRPr="004C00E5" w:rsidRDefault="00211B8D" w:rsidP="00211B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211B8D" w:rsidRDefault="00211B8D" w:rsidP="00211B8D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211B8D" w:rsidRPr="00211B8D" w:rsidRDefault="00211B8D" w:rsidP="00211B8D">
      <w:pPr>
        <w:shd w:val="clear" w:color="auto" w:fill="FFFFFF"/>
        <w:spacing w:after="15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26684" w:rsidRDefault="00B26684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26684" w:rsidRDefault="00B26684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26684" w:rsidRDefault="00B26684" w:rsidP="00B266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девета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FB39C3" w:rsidRDefault="00FB39C3" w:rsidP="00B266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B39C3" w:rsidRPr="006E44E1" w:rsidRDefault="00FB39C3" w:rsidP="00FB39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Жалба с вх. № 10/27.10.2019г.</w:t>
      </w:r>
      <w:r w:rsidRPr="00B01B1B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Георги Недев </w:t>
      </w:r>
      <w:proofErr w:type="spellStart"/>
      <w:r>
        <w:rPr>
          <w:rFonts w:ascii="Times New Roman" w:hAnsi="Times New Roman"/>
          <w:sz w:val="24"/>
          <w:szCs w:val="24"/>
        </w:rPr>
        <w:t>Недев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кандидат за кмет на кметство – с. Росица, издигнат от БСП ЗА БЪЛГАРИЯ.</w:t>
      </w:r>
    </w:p>
    <w:p w:rsidR="00FB39C3" w:rsidRDefault="00FB39C3" w:rsidP="00FB39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ОИК Генерал Тошево е депозирана жалба с вх. № 10 /27.10.2019г. за допуснати съществени  нарушения на ИК. Твърди се, че отчетените като недействителни бюлетини отговарят на изискванията на чл. 437, ал. 2 от ИК, поради което е следвало да бъдат отчетени като действителни. Същите са отнесени в графа недействителни и по този начин не е зачетен действителния вот на гласувалите избиратели. </w:t>
      </w:r>
    </w:p>
    <w:p w:rsidR="00FB39C3" w:rsidRDefault="00FB39C3" w:rsidP="00FB39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 искане за извършване на проверка на протоколите на СИК №081200039 с. Росица и установяване на описаните недействителни бюлетини. ОИК извърши проверка на обявените за недействителни 5 бюлетини и констатира следното: В една от бюлетините е гласувано със знака Х в подкрепа на кандидата за кмет на кметство в с. Росица от ПП ВОЛЯ с който еднозначно може да се определи вота, поради което същата се явява действителна. Останалите 4 броя бюлетини не отговарят на изискванията на чл. 437 ИК, поради което и на основание чл. 87, ал. 1т.22 във връзка с чл. 437 от ИК, взе следното</w:t>
      </w:r>
    </w:p>
    <w:p w:rsidR="00FB39C3" w:rsidRDefault="00FB39C3" w:rsidP="00FB39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9C3" w:rsidRDefault="00FB39C3" w:rsidP="00FB39C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</w:t>
      </w:r>
    </w:p>
    <w:p w:rsidR="00FB39C3" w:rsidRDefault="00FB39C3" w:rsidP="00FB39C3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Приема за недействителни 31 броя бюлетини </w:t>
      </w:r>
    </w:p>
    <w:p w:rsidR="00FB39C3" w:rsidRPr="002D185F" w:rsidRDefault="00FB39C3" w:rsidP="00FB39C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9C3" w:rsidRPr="00AC601F" w:rsidRDefault="00FB39C3" w:rsidP="00FB39C3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Отхвърля жалбата по отношение на бюлетина с еднозначно отбелязан  вот за кмет на кметство с. Росица за кандидата от ПП ВОЛЯ и обявява останалите 4 бюлетини  за недействителни.</w:t>
      </w:r>
    </w:p>
    <w:p w:rsidR="00FB39C3" w:rsidRDefault="00FB39C3" w:rsidP="00FB39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по реда на чл. 88 от ИК в три дневен срок от обявяването му.</w:t>
      </w:r>
    </w:p>
    <w:p w:rsidR="00FB39C3" w:rsidRPr="00D962B6" w:rsidRDefault="00FB39C3" w:rsidP="00FB3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FB39C3" w:rsidRPr="00D962B6" w:rsidRDefault="00FB39C3" w:rsidP="00FB39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FB39C3" w:rsidRPr="00D962B6" w:rsidRDefault="00FB39C3" w:rsidP="00FB39C3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FB39C3" w:rsidRDefault="00FB39C3" w:rsidP="00FB3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десета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FB39C3" w:rsidRDefault="00FB39C3" w:rsidP="00FB3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B39C3" w:rsidRPr="006E44E1" w:rsidRDefault="00FB39C3" w:rsidP="00FB39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Жалба с вх. № 11/28.10.2019г. ПП „ВОЛЯ“.</w:t>
      </w:r>
    </w:p>
    <w:p w:rsidR="00FB39C3" w:rsidRDefault="00FB39C3" w:rsidP="00FB39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ОИК Генерал Тошево е депозирана жалба с вх. № 11 /28.10.2019г. за допуснати съществени  нарушения на ИК. Твърди се, че липсват отчетени действителни гласове с преференции и прекомерно голям брой недействителни бюлетини .</w:t>
      </w:r>
    </w:p>
    <w:p w:rsidR="00FB39C3" w:rsidRDefault="00FB39C3" w:rsidP="00FB39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 се извършване проверка на протоколите на СИК № 081200023 с. Кардам и Огражден и СИК №081200043 с. Спасово и установяване на описаните недействителни бюлетини.</w:t>
      </w:r>
    </w:p>
    <w:p w:rsidR="00FB39C3" w:rsidRDefault="00FB39C3" w:rsidP="00FB39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извърши проверка на обявените 32 броя недействителни бюлетини в секция  № 081200023 Кардам и СИК №081200043 с. Спасово и установи, че от всички недействителни неправилно е отчетена една действителна бюлетина в подкрепа на</w:t>
      </w:r>
      <w:r w:rsidR="0049550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ПП </w:t>
      </w:r>
      <w:r w:rsidR="0049550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ВОЛЯ</w:t>
      </w:r>
      <w:r w:rsidR="0049550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за избор на общински съветници преференция 112. На основание чл. 87, ал.1 т.22 от ИК ОИК Ген. Тошево, взе следното</w:t>
      </w:r>
    </w:p>
    <w:p w:rsidR="00FB39C3" w:rsidRDefault="00FB39C3" w:rsidP="00FB39C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Е:</w:t>
      </w:r>
    </w:p>
    <w:p w:rsidR="00FB39C3" w:rsidRPr="006F7408" w:rsidRDefault="00FB39C3" w:rsidP="00FB39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F7408">
        <w:rPr>
          <w:rFonts w:ascii="Times New Roman" w:hAnsi="Times New Roman"/>
          <w:sz w:val="24"/>
          <w:szCs w:val="24"/>
        </w:rPr>
        <w:t>Приема за недействителни обявените от СИК 081200023 с. Росица 31 броя бюлетини за избор на общински съветници.</w:t>
      </w:r>
    </w:p>
    <w:p w:rsidR="00FB39C3" w:rsidRDefault="00FB39C3" w:rsidP="00FB39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обявените от СИК 081200043 за недействителни общо 13 броя бюлетини за избор за кмет на община.</w:t>
      </w:r>
    </w:p>
    <w:p w:rsidR="00FB39C3" w:rsidRDefault="00FB39C3" w:rsidP="00FB39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обявените от СИК 081200043 за недействителни общо 6 броя бюлетини за избор за кмет на кметство.</w:t>
      </w:r>
    </w:p>
    <w:p w:rsidR="00FB39C3" w:rsidRDefault="00FB39C3" w:rsidP="00FB39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обявените от СИК 081200043 за недействителни 21 бюлетини от общо 22, като една от тях е действителна в подкрепа на ДПС, без отбелязани преференции.</w:t>
      </w:r>
    </w:p>
    <w:p w:rsidR="00FB39C3" w:rsidRDefault="00FB39C3" w:rsidP="00FB39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по реда на чл. 88 от ИК в три дневен срок от обявяването му.</w:t>
      </w:r>
    </w:p>
    <w:p w:rsidR="00FB39C3" w:rsidRDefault="00FB39C3" w:rsidP="00FB3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B39C3" w:rsidRPr="00D962B6" w:rsidRDefault="00FB39C3" w:rsidP="00FB3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FB39C3" w:rsidRPr="00D962B6" w:rsidRDefault="00FB39C3" w:rsidP="00FB39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</w:t>
      </w:r>
      <w:r w:rsidRPr="00D962B6">
        <w:rPr>
          <w:rFonts w:ascii="Times New Roman" w:hAnsi="Times New Roman"/>
          <w:sz w:val="24"/>
          <w:szCs w:val="24"/>
        </w:rPr>
        <w:lastRenderedPageBreak/>
        <w:t xml:space="preserve">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FB39C3" w:rsidRPr="00D962B6" w:rsidRDefault="00FB39C3" w:rsidP="00FB39C3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FB39C3" w:rsidRDefault="00FB39C3" w:rsidP="00FB3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единадесета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5C2938" w:rsidRPr="005C2938" w:rsidRDefault="005C2938" w:rsidP="005C293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  <w:r w:rsidRPr="005C2938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ОБЩИНА Генерал Тошево от произведените избори за кметове и общински съветници на  27.10.2019 г. </w:t>
      </w:r>
    </w:p>
    <w:p w:rsidR="005C2938" w:rsidRPr="005C2938" w:rsidRDefault="005C2938" w:rsidP="005C293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2938">
        <w:rPr>
          <w:rFonts w:ascii="Times New Roman" w:eastAsia="Times New Roman" w:hAnsi="Times New Roman"/>
          <w:sz w:val="24"/>
          <w:szCs w:val="24"/>
          <w:lang w:eastAsia="bg-BG"/>
        </w:rPr>
        <w:t>Общинска  избирателна комисия Генерал Тошево, на основание чл.452,ал. 3 от  ИК  и въз основа на получените данни от протоколите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взе своето</w:t>
      </w:r>
    </w:p>
    <w:p w:rsidR="005C2938" w:rsidRPr="005C2938" w:rsidRDefault="005C2938" w:rsidP="005C29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Е:</w:t>
      </w:r>
    </w:p>
    <w:p w:rsidR="005C2938" w:rsidRPr="005C2938" w:rsidRDefault="005C2938" w:rsidP="005C293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2938">
        <w:rPr>
          <w:rFonts w:ascii="Times New Roman" w:eastAsia="Times New Roman" w:hAnsi="Times New Roman"/>
          <w:sz w:val="24"/>
          <w:szCs w:val="24"/>
          <w:lang w:eastAsia="bg-BG"/>
        </w:rPr>
        <w:t>         ОБЯВЯВА  за избран за КМЕТ НА ОБЩИНА Генерал Тошево- ВАЛЕНТИН ВЪЛЧЕВ ДИМИТРОВ, издигнат от  Коалиция БСП за БЪЛГАРИЯ, получил 3589 от общия брой  действителни гласове.</w:t>
      </w:r>
    </w:p>
    <w:p w:rsidR="005C2938" w:rsidRPr="005C2938" w:rsidRDefault="005C2938" w:rsidP="00FB3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C2938" w:rsidRPr="00D962B6" w:rsidRDefault="005C2938" w:rsidP="005C29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5C2938" w:rsidRPr="00D962B6" w:rsidRDefault="005C2938" w:rsidP="005C29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5C2938" w:rsidRPr="00D962B6" w:rsidRDefault="005C2938" w:rsidP="005C2938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5C2938" w:rsidRDefault="005C2938" w:rsidP="005C29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дванадесета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5C2938" w:rsidRPr="002C1ACF" w:rsidRDefault="005C2938" w:rsidP="005C293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ACF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Избиране на кмет на кметство с. Кардам, първи тур 27.10.2019 г. </w:t>
      </w:r>
    </w:p>
    <w:p w:rsidR="005C2938" w:rsidRPr="002C1ACF" w:rsidRDefault="005C2938" w:rsidP="005C293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ACF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Общинската избирателна комисия на основание чл.452,ал. 3 от  ИК  и въз основа на получените данни от протоколите на СИК, ОИК Генерал Тошево</w:t>
      </w:r>
      <w:r w:rsidR="002C1ACF"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своето</w:t>
      </w:r>
    </w:p>
    <w:p w:rsidR="005C2938" w:rsidRPr="002C1ACF" w:rsidRDefault="005C2938" w:rsidP="005C293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2938" w:rsidRPr="002C1ACF" w:rsidRDefault="005C2938" w:rsidP="005C293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ACF">
        <w:rPr>
          <w:rFonts w:ascii="Times New Roman" w:eastAsia="Times New Roman" w:hAnsi="Times New Roman"/>
          <w:sz w:val="24"/>
          <w:szCs w:val="24"/>
          <w:lang w:eastAsia="bg-BG"/>
        </w:rPr>
        <w:t xml:space="preserve">                                                                        </w:t>
      </w:r>
      <w:r w:rsidR="002C1A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 Е Ш Е Н И Е:</w:t>
      </w:r>
    </w:p>
    <w:p w:rsidR="005C2938" w:rsidRPr="002C1ACF" w:rsidRDefault="005C2938" w:rsidP="005C293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2938" w:rsidRPr="002C1ACF" w:rsidRDefault="002C1ACF" w:rsidP="005C293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 w:rsidR="005C2938" w:rsidRPr="002C1ACF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КМЕТСВО с. Кардам,  Община Генерал Тошево, област Добрич на първи тур на изборите за кметове и общински съветници в Община Генерал Тошево – Георги Събев Николов, издигнат от КП „БСП за България“, получил 402 действителни гласове.</w:t>
      </w:r>
    </w:p>
    <w:p w:rsidR="00286028" w:rsidRPr="00D962B6" w:rsidRDefault="00286028" w:rsidP="002860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286028" w:rsidRPr="00D962B6" w:rsidRDefault="00286028" w:rsidP="002860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286028" w:rsidRPr="00D962B6" w:rsidRDefault="00286028" w:rsidP="00286028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5C2938" w:rsidRDefault="00286028" w:rsidP="005C29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тринадесета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495505" w:rsidRDefault="00495505" w:rsidP="00FB3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070C4" w:rsidRPr="00E070C4" w:rsidRDefault="00E070C4" w:rsidP="00E070C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</w:t>
      </w:r>
      <w:r w:rsidRPr="00E070C4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кметство с. Василево, първи тур 27.10.2019 г. </w:t>
      </w:r>
    </w:p>
    <w:p w:rsidR="00E070C4" w:rsidRPr="00E070C4" w:rsidRDefault="00E070C4" w:rsidP="00E070C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     </w:t>
      </w:r>
      <w:r w:rsidRPr="00E070C4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 на основание чл.452,ал. 3 от  ИК  и въз основа на получените данни от протоколите на СИК, ОИК Генерал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E070C4" w:rsidRPr="00E070C4" w:rsidRDefault="00E070C4" w:rsidP="00E070C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70C4" w:rsidRPr="00E070C4" w:rsidRDefault="00E070C4" w:rsidP="00E07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 Е Ш Е Н И Е</w:t>
      </w:r>
      <w:r w:rsidRPr="00E070C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:</w:t>
      </w:r>
    </w:p>
    <w:p w:rsidR="00E070C4" w:rsidRPr="00E070C4" w:rsidRDefault="00E070C4" w:rsidP="00E070C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</w:t>
      </w:r>
      <w:r w:rsidRPr="00E070C4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КМЕТСВО с. Василево,  Община Генерал Тошево, област Добрич на първи тур на изборите за кметове и общински съветници в Община Генерал Тошево – Илиян Николов Колев, издигнат от КП „БСП за България“, получил 141 действителни гласове.</w:t>
      </w:r>
    </w:p>
    <w:p w:rsidR="00495505" w:rsidRDefault="00495505" w:rsidP="00FB3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070C4" w:rsidRPr="00D962B6" w:rsidRDefault="00E070C4" w:rsidP="00E070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E070C4" w:rsidRPr="00D962B6" w:rsidRDefault="00E070C4" w:rsidP="00E07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E070C4" w:rsidRPr="00D962B6" w:rsidRDefault="00E070C4" w:rsidP="00E070C4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E070C4" w:rsidRDefault="00E070C4" w:rsidP="00E0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четиринадесета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D6536" w:rsidRPr="00233914" w:rsidRDefault="007D6536" w:rsidP="007D65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233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Избиране на кмет на кметство с. Йовково, първи тур 27.10.2019 г.</w:t>
      </w:r>
    </w:p>
    <w:p w:rsidR="007D6536" w:rsidRPr="00233914" w:rsidRDefault="007D6536" w:rsidP="007D65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233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Общинската избирателна комисия на основание чл.452,ал. 3 от  ИК  и въз основа на получените данни от протоколите на СИК, ОИК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своето</w:t>
      </w:r>
    </w:p>
    <w:p w:rsidR="007D6536" w:rsidRPr="00233914" w:rsidRDefault="007D6536" w:rsidP="007D65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D6536" w:rsidRPr="00233914" w:rsidRDefault="007D6536" w:rsidP="007D65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bg-BG"/>
        </w:rPr>
        <w:t>Р Е Ш Е Н И Е</w:t>
      </w:r>
      <w:r w:rsidRPr="00233914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bg-BG"/>
        </w:rPr>
        <w:t>:</w:t>
      </w:r>
    </w:p>
    <w:p w:rsidR="007D6536" w:rsidRPr="00233914" w:rsidRDefault="007D6536" w:rsidP="007D65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D6536" w:rsidRPr="00233914" w:rsidRDefault="007D6536" w:rsidP="007D65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233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Обявява за избран за КМЕТ НА КМЕТСВО с. Йовково,  Община Генерал Тошево, област Добрич на първи тур на изборите за кметове и общински съветници в Община Генерал Тошево – </w:t>
      </w:r>
      <w:proofErr w:type="spellStart"/>
      <w:r w:rsidRPr="00233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Алибрям</w:t>
      </w:r>
      <w:proofErr w:type="spellEnd"/>
      <w:r w:rsidRPr="00233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Хасан Сали, издигнат от ПП „ДПС“, получил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76 </w:t>
      </w:r>
      <w:r w:rsidRPr="00233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действителни гласове.</w:t>
      </w:r>
    </w:p>
    <w:p w:rsidR="007D6536" w:rsidRDefault="007D6536" w:rsidP="00E0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506DE" w:rsidRPr="00D962B6" w:rsidRDefault="002506DE" w:rsidP="002506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2506DE" w:rsidRPr="00D962B6" w:rsidRDefault="002506DE" w:rsidP="002506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2506DE" w:rsidRDefault="002506DE" w:rsidP="002506DE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2506DE" w:rsidRDefault="002506DE" w:rsidP="002506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петнадесета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2506DE" w:rsidRPr="00D962B6" w:rsidRDefault="002506DE" w:rsidP="002506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6DE" w:rsidRPr="0018012E" w:rsidRDefault="002506DE" w:rsidP="002506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Избиране на кмет на кметство с. Къпиново, първи тур 27.10.2019 г. </w:t>
      </w:r>
    </w:p>
    <w:p w:rsidR="002506DE" w:rsidRPr="0018012E" w:rsidRDefault="002506DE" w:rsidP="002506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Общинската избирателна комисия на основание чл.452,ал. 3 от  ИК  и въз основа на получените данни от протоколите на СИК, ОИК Генерал Тошево</w:t>
      </w:r>
      <w:r w:rsid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своето</w:t>
      </w:r>
    </w:p>
    <w:p w:rsidR="002506DE" w:rsidRPr="0018012E" w:rsidRDefault="002506DE" w:rsidP="002506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06DE" w:rsidRPr="0018012E" w:rsidRDefault="0018012E" w:rsidP="00250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 Е Ш Е Н И Е:</w:t>
      </w:r>
    </w:p>
    <w:p w:rsidR="002506DE" w:rsidRPr="0018012E" w:rsidRDefault="002506DE" w:rsidP="002506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Обявява за избран за КМЕТ НА КМЕТСВО с. Къпиново,  Община Генерал Тошево, област Добрич на първи тур на изборите за кметове и общински съветници в Община Генерал Тошево – Ерсин </w:t>
      </w:r>
      <w:proofErr w:type="spellStart"/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>Лютфиев</w:t>
      </w:r>
      <w:proofErr w:type="spellEnd"/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 Емурлов, издигнат от МК ГЕРБ (СДС), получил  79 действителни гласове.</w:t>
      </w:r>
    </w:p>
    <w:p w:rsidR="007D4783" w:rsidRPr="0018012E" w:rsidRDefault="007D4783" w:rsidP="007D4783">
      <w:pPr>
        <w:spacing w:line="240" w:lineRule="auto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7D4783" w:rsidRPr="0018012E" w:rsidRDefault="007D4783" w:rsidP="007D47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18012E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18012E">
        <w:rPr>
          <w:rFonts w:ascii="Times New Roman" w:hAnsi="Times New Roman"/>
          <w:sz w:val="24"/>
          <w:szCs w:val="24"/>
        </w:rPr>
        <w:t>Сивкова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18012E">
        <w:rPr>
          <w:rFonts w:ascii="Times New Roman" w:hAnsi="Times New Roman"/>
          <w:sz w:val="24"/>
          <w:szCs w:val="24"/>
        </w:rPr>
        <w:t>Кишишев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18012E">
        <w:rPr>
          <w:rFonts w:ascii="Times New Roman" w:hAnsi="Times New Roman"/>
          <w:sz w:val="24"/>
          <w:szCs w:val="24"/>
        </w:rPr>
        <w:t>Рамиева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12E">
        <w:rPr>
          <w:rFonts w:ascii="Times New Roman" w:hAnsi="Times New Roman"/>
          <w:sz w:val="24"/>
          <w:szCs w:val="24"/>
        </w:rPr>
        <w:t>Самиева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7D4783" w:rsidRDefault="007D4783" w:rsidP="007D4783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2506DE" w:rsidRPr="002506DA" w:rsidRDefault="002506DE" w:rsidP="002506D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D4783" w:rsidRDefault="007D4783" w:rsidP="007D4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шестнадесета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D4783" w:rsidRPr="00D962B6" w:rsidRDefault="007D4783" w:rsidP="007D47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2BF2" w:rsidRPr="00C560C5" w:rsidRDefault="000E2BF2" w:rsidP="000E2BF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</w:t>
      </w:r>
      <w:r w:rsidRPr="00C56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Избиране на кмет на кметство с. Люляково, първи тур 27.10.2019 г. </w:t>
      </w:r>
    </w:p>
    <w:p w:rsidR="000E2BF2" w:rsidRPr="00C560C5" w:rsidRDefault="000E2BF2" w:rsidP="000E2BF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C56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Общинската избирателна комисия на основание чл.452,ал. 3 от  ИК  и въз основа на получените данни от протоколите на СИК, ОИК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своето</w:t>
      </w:r>
    </w:p>
    <w:p w:rsidR="000E2BF2" w:rsidRPr="00C560C5" w:rsidRDefault="000E2BF2" w:rsidP="000E2BF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E2BF2" w:rsidRPr="00C560C5" w:rsidRDefault="000E2BF2" w:rsidP="000E2BF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56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bg-BG"/>
        </w:rPr>
        <w:t>Р Е Ш Е Н И Е</w:t>
      </w:r>
      <w:r w:rsidRPr="00C560C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bg-BG"/>
        </w:rPr>
        <w:t>:</w:t>
      </w:r>
    </w:p>
    <w:p w:rsidR="000E2BF2" w:rsidRPr="00C560C5" w:rsidRDefault="000E2BF2" w:rsidP="000E2BF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E2BF2" w:rsidRPr="00C560C5" w:rsidRDefault="000E2BF2" w:rsidP="000E2BF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C56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КМЕТСВО с. Люляково,  Община Генерал Тошево, област Добрич на първи тур на изборите за кметове и общински съветници в Община Генерал Тошево – Костадин Атанасов Костадинов, издигнат от Инициативен комитет за избор на кмет на кме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Pr="00C56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ство, получил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124 </w:t>
      </w:r>
      <w:r w:rsidRPr="00C56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действителни гласове.</w:t>
      </w:r>
    </w:p>
    <w:p w:rsidR="00FB39C3" w:rsidRDefault="00FB39C3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1B1965" w:rsidRPr="0018012E" w:rsidRDefault="001B1965" w:rsidP="001B1965">
      <w:pPr>
        <w:spacing w:line="240" w:lineRule="auto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1B1965" w:rsidRPr="0018012E" w:rsidRDefault="001B1965" w:rsidP="001B19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18012E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18012E">
        <w:rPr>
          <w:rFonts w:ascii="Times New Roman" w:hAnsi="Times New Roman"/>
          <w:sz w:val="24"/>
          <w:szCs w:val="24"/>
        </w:rPr>
        <w:t>Сивкова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18012E">
        <w:rPr>
          <w:rFonts w:ascii="Times New Roman" w:hAnsi="Times New Roman"/>
          <w:sz w:val="24"/>
          <w:szCs w:val="24"/>
        </w:rPr>
        <w:t>Кишишев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18012E">
        <w:rPr>
          <w:rFonts w:ascii="Times New Roman" w:hAnsi="Times New Roman"/>
          <w:sz w:val="24"/>
          <w:szCs w:val="24"/>
        </w:rPr>
        <w:t>Рамиева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12E">
        <w:rPr>
          <w:rFonts w:ascii="Times New Roman" w:hAnsi="Times New Roman"/>
          <w:sz w:val="24"/>
          <w:szCs w:val="24"/>
        </w:rPr>
        <w:t>Самиева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1B1965" w:rsidRDefault="001B1965" w:rsidP="001B1965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1E6AA3" w:rsidRDefault="001E6AA3" w:rsidP="001E6A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седемнадесета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1E6AA3" w:rsidRDefault="001E6AA3" w:rsidP="001E6A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1E6AA3" w:rsidRPr="00162CA0" w:rsidRDefault="001E6AA3" w:rsidP="001E6AA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 w:rsidRPr="00162CA0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кметство с. Присад, първи тур 27.10.2019 г. </w:t>
      </w:r>
    </w:p>
    <w:p w:rsidR="001E6AA3" w:rsidRPr="00162CA0" w:rsidRDefault="001E6AA3" w:rsidP="001E6AA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 w:rsidRPr="00162CA0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 на основание чл.452,ал. 3 от  ИК  и въз основа на получените данни от протоколите на СИК, ОИК Генерал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своето</w:t>
      </w:r>
    </w:p>
    <w:p w:rsidR="001E6AA3" w:rsidRPr="00162CA0" w:rsidRDefault="001E6AA3" w:rsidP="001E6AA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6AA3" w:rsidRPr="00162CA0" w:rsidRDefault="001E6AA3" w:rsidP="001E6AA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2CA0">
        <w:rPr>
          <w:rFonts w:ascii="Times New Roman" w:eastAsia="Times New Roman" w:hAnsi="Times New Roman"/>
          <w:sz w:val="24"/>
          <w:szCs w:val="24"/>
          <w:lang w:eastAsia="bg-BG"/>
        </w:rPr>
        <w:t xml:space="preserve"> 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 Е Ш Е Н И Е</w:t>
      </w:r>
      <w:r w:rsidRPr="00162CA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:</w:t>
      </w:r>
    </w:p>
    <w:p w:rsidR="001E6AA3" w:rsidRPr="00162CA0" w:rsidRDefault="001E6AA3" w:rsidP="001E6AA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    </w:t>
      </w:r>
      <w:r w:rsidRPr="00162CA0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КМЕТСВО с. Присад,  Община Генерал Тошево, област Добрич на първи тур на изборите за кметове и общински съветници в Община Генерал Тошево – Севджан Исмаил Асанова, издигнат от КП БСП за БЪЛГАРИЯ, получил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85 </w:t>
      </w:r>
      <w:r w:rsidRPr="00162CA0">
        <w:rPr>
          <w:rFonts w:ascii="Times New Roman" w:eastAsia="Times New Roman" w:hAnsi="Times New Roman"/>
          <w:sz w:val="24"/>
          <w:szCs w:val="24"/>
          <w:lang w:eastAsia="bg-BG"/>
        </w:rPr>
        <w:t>действителни гласове.</w:t>
      </w:r>
    </w:p>
    <w:p w:rsidR="001E6AA3" w:rsidRPr="0018012E" w:rsidRDefault="001E6AA3" w:rsidP="001E6AA3">
      <w:pPr>
        <w:spacing w:line="240" w:lineRule="auto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1E6AA3" w:rsidRPr="0018012E" w:rsidRDefault="001E6AA3" w:rsidP="001E6A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18012E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18012E">
        <w:rPr>
          <w:rFonts w:ascii="Times New Roman" w:hAnsi="Times New Roman"/>
          <w:sz w:val="24"/>
          <w:szCs w:val="24"/>
        </w:rPr>
        <w:t>Сивкова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18012E">
        <w:rPr>
          <w:rFonts w:ascii="Times New Roman" w:hAnsi="Times New Roman"/>
          <w:sz w:val="24"/>
          <w:szCs w:val="24"/>
        </w:rPr>
        <w:t>Кишишев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18012E">
        <w:rPr>
          <w:rFonts w:ascii="Times New Roman" w:hAnsi="Times New Roman"/>
          <w:sz w:val="24"/>
          <w:szCs w:val="24"/>
        </w:rPr>
        <w:t>Рамиева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12E">
        <w:rPr>
          <w:rFonts w:ascii="Times New Roman" w:hAnsi="Times New Roman"/>
          <w:sz w:val="24"/>
          <w:szCs w:val="24"/>
        </w:rPr>
        <w:t>Самиева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1E6AA3" w:rsidRDefault="001E6AA3" w:rsidP="001E6AA3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1E6AA3" w:rsidRDefault="001E6AA3" w:rsidP="001E6A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осемнадесета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88342B" w:rsidRDefault="0088342B" w:rsidP="001E6A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8342B" w:rsidRPr="00AB3805" w:rsidRDefault="0088342B" w:rsidP="0088342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Pr="00AB3805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кметство с. Пчеларово, първи тур 27.10.2019 г. </w:t>
      </w:r>
    </w:p>
    <w:p w:rsidR="0088342B" w:rsidRPr="00AB3805" w:rsidRDefault="0088342B" w:rsidP="0088342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Pr="00AB3805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 на основание чл.452,ал. 3 от  ИК  и въз основа на получените данни от протоколите на СИК, ОИК Генерал Тошево</w:t>
      </w:r>
      <w:r w:rsidR="00A266A2"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88342B" w:rsidRPr="00AB3805" w:rsidRDefault="0088342B" w:rsidP="0088342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8342B" w:rsidRPr="00AB3805" w:rsidRDefault="0088342B" w:rsidP="0088342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3805">
        <w:rPr>
          <w:rFonts w:ascii="Times New Roman" w:eastAsia="Times New Roman" w:hAnsi="Times New Roman"/>
          <w:sz w:val="24"/>
          <w:szCs w:val="24"/>
          <w:lang w:eastAsia="bg-BG"/>
        </w:rPr>
        <w:t xml:space="preserve">                                                                        </w:t>
      </w:r>
      <w:r w:rsidR="00A266A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 Е Ш Е Н И Е</w:t>
      </w:r>
      <w:r w:rsidRPr="00AB38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:</w:t>
      </w:r>
    </w:p>
    <w:p w:rsidR="0088342B" w:rsidRPr="00AB3805" w:rsidRDefault="0088342B" w:rsidP="0088342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AB3805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КМЕТСВО с. Пчеларово,  Община Генерал Тошево, област Добрич на първи тур на изборите за кметове и общински съветници в Община Генерал Тошево – Антон Илиев Атанасов, издигнат от КП БСП за БЪЛГАРИЯ, получил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190 </w:t>
      </w:r>
      <w:r w:rsidRPr="00AB3805">
        <w:rPr>
          <w:rFonts w:ascii="Times New Roman" w:eastAsia="Times New Roman" w:hAnsi="Times New Roman"/>
          <w:sz w:val="24"/>
          <w:szCs w:val="24"/>
          <w:lang w:eastAsia="bg-BG"/>
        </w:rPr>
        <w:t>действителни гласове.</w:t>
      </w:r>
    </w:p>
    <w:p w:rsidR="0088342B" w:rsidRDefault="0088342B" w:rsidP="001E6A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91C53" w:rsidRPr="0018012E" w:rsidRDefault="00C91C53" w:rsidP="00C91C53">
      <w:pPr>
        <w:spacing w:line="240" w:lineRule="auto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C91C53" w:rsidRPr="0018012E" w:rsidRDefault="00C91C53" w:rsidP="00C91C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18012E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18012E">
        <w:rPr>
          <w:rFonts w:ascii="Times New Roman" w:hAnsi="Times New Roman"/>
          <w:sz w:val="24"/>
          <w:szCs w:val="24"/>
        </w:rPr>
        <w:t>Сивкова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18012E">
        <w:rPr>
          <w:rFonts w:ascii="Times New Roman" w:hAnsi="Times New Roman"/>
          <w:sz w:val="24"/>
          <w:szCs w:val="24"/>
        </w:rPr>
        <w:t>Кишишев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18012E">
        <w:rPr>
          <w:rFonts w:ascii="Times New Roman" w:hAnsi="Times New Roman"/>
          <w:sz w:val="24"/>
          <w:szCs w:val="24"/>
        </w:rPr>
        <w:t>Рамиева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12E">
        <w:rPr>
          <w:rFonts w:ascii="Times New Roman" w:hAnsi="Times New Roman"/>
          <w:sz w:val="24"/>
          <w:szCs w:val="24"/>
        </w:rPr>
        <w:t>Самиева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C91C53" w:rsidRDefault="00C91C53" w:rsidP="00C91C53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C45BD8" w:rsidRDefault="00C45BD8" w:rsidP="00C45B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деветнадесета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C45BD8" w:rsidRDefault="00C45BD8" w:rsidP="00C45B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45BD8" w:rsidRPr="00C45BD8" w:rsidRDefault="00C45BD8" w:rsidP="00C45BD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</w:t>
      </w:r>
      <w:r w:rsidRPr="00C45BD8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кметство с. Спасово, първи тур 27.10.2019 г. </w:t>
      </w:r>
    </w:p>
    <w:p w:rsidR="00C45BD8" w:rsidRPr="00C45BD8" w:rsidRDefault="00C45BD8" w:rsidP="00C45BD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5BD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Общинската избирателна комисия на основание чл.452,ал. 3 от  ИК  и въз основа на получените данни от протоколите на СИК, ОИК Генерал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C45BD8" w:rsidRPr="00C45BD8" w:rsidRDefault="00C45BD8" w:rsidP="00C45BD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5BD8" w:rsidRPr="00C45BD8" w:rsidRDefault="00C45BD8" w:rsidP="00C45BD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C45BD8">
        <w:rPr>
          <w:rFonts w:ascii="Times New Roman" w:eastAsia="Times New Roman" w:hAnsi="Times New Roman"/>
          <w:sz w:val="24"/>
          <w:szCs w:val="24"/>
          <w:lang w:eastAsia="bg-BG"/>
        </w:rPr>
        <w:t xml:space="preserve"> 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 Е Ш Е Н И Е</w:t>
      </w:r>
      <w:r w:rsidRPr="00C45B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:</w:t>
      </w:r>
    </w:p>
    <w:p w:rsidR="00C45BD8" w:rsidRPr="00C45BD8" w:rsidRDefault="00C45BD8" w:rsidP="00C45BD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5BD8" w:rsidRPr="00C45BD8" w:rsidRDefault="00C45BD8" w:rsidP="00C45BD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5BD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Обявява за избран за КМЕТ НА КМЕТСВО с. Спасово,  Община Генерал Тошево, област Добрич на първи тур на изборите за кметове и общински съветници в Община Генерал Тошево – Андреан Стефанов Симеонов, издигнат от КП БСП за БЪЛГАРИЯ, получил 182 действителни гласове.</w:t>
      </w:r>
    </w:p>
    <w:p w:rsidR="00C45BD8" w:rsidRPr="00C45BD8" w:rsidRDefault="00C45BD8" w:rsidP="00C45B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45BD8" w:rsidRPr="0018012E" w:rsidRDefault="00C45BD8" w:rsidP="00C45BD8">
      <w:pPr>
        <w:spacing w:line="240" w:lineRule="auto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C45BD8" w:rsidRPr="0018012E" w:rsidRDefault="00C45BD8" w:rsidP="00C45B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18012E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18012E">
        <w:rPr>
          <w:rFonts w:ascii="Times New Roman" w:hAnsi="Times New Roman"/>
          <w:sz w:val="24"/>
          <w:szCs w:val="24"/>
        </w:rPr>
        <w:t>Сивкова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18012E">
        <w:rPr>
          <w:rFonts w:ascii="Times New Roman" w:hAnsi="Times New Roman"/>
          <w:sz w:val="24"/>
          <w:szCs w:val="24"/>
        </w:rPr>
        <w:t>Кишишев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18012E">
        <w:rPr>
          <w:rFonts w:ascii="Times New Roman" w:hAnsi="Times New Roman"/>
          <w:sz w:val="24"/>
          <w:szCs w:val="24"/>
        </w:rPr>
        <w:t>Рамиева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12E">
        <w:rPr>
          <w:rFonts w:ascii="Times New Roman" w:hAnsi="Times New Roman"/>
          <w:sz w:val="24"/>
          <w:szCs w:val="24"/>
        </w:rPr>
        <w:t>Самиева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C45BD8" w:rsidRDefault="00C45BD8" w:rsidP="00C45BD8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417EA7" w:rsidRDefault="00417EA7" w:rsidP="00417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двадесета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417EA7" w:rsidRDefault="00417EA7" w:rsidP="00417E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EA7" w:rsidRPr="007B217B" w:rsidRDefault="00417EA7" w:rsidP="00417E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Pr="007B217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Избиране на КМЕТ НА СЕЛО РОСИЦА ОБЩИНА Генерал Тошево ВТОРИ ТУР 03.10.2019 г. </w:t>
      </w:r>
    </w:p>
    <w:p w:rsidR="00417EA7" w:rsidRPr="007B217B" w:rsidRDefault="00417EA7" w:rsidP="00417E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217B">
        <w:rPr>
          <w:rFonts w:ascii="Times New Roman" w:eastAsia="Times New Roman" w:hAnsi="Times New Roman"/>
          <w:sz w:val="24"/>
          <w:szCs w:val="24"/>
          <w:lang w:eastAsia="bg-BG"/>
        </w:rPr>
        <w:t>Общинска  избирателна комисия Генерал Тошево, на основание чл.87, ал.1, т.29 от ИК  и въз основа на получените данни от протоколите на СИК</w:t>
      </w:r>
    </w:p>
    <w:p w:rsidR="00417EA7" w:rsidRPr="007B217B" w:rsidRDefault="00417EA7" w:rsidP="00417E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217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                       Р Е Ш И:</w:t>
      </w:r>
    </w:p>
    <w:p w:rsidR="00417EA7" w:rsidRPr="007B217B" w:rsidRDefault="00417EA7" w:rsidP="00417E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217B">
        <w:rPr>
          <w:rFonts w:ascii="Times New Roman" w:eastAsia="Times New Roman" w:hAnsi="Times New Roman"/>
          <w:sz w:val="24"/>
          <w:szCs w:val="24"/>
          <w:lang w:eastAsia="bg-BG"/>
        </w:rPr>
        <w:t>         Обявява и допуска до участие на втори тур:</w:t>
      </w:r>
    </w:p>
    <w:p w:rsidR="00417EA7" w:rsidRPr="007B217B" w:rsidRDefault="00417EA7" w:rsidP="00417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217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ГЕОРГИ НЕДЕВ </w:t>
      </w:r>
      <w:proofErr w:type="spellStart"/>
      <w:r w:rsidRPr="007B217B">
        <w:rPr>
          <w:rFonts w:ascii="Times New Roman" w:eastAsia="Times New Roman" w:hAnsi="Times New Roman"/>
          <w:b/>
          <w:sz w:val="24"/>
          <w:szCs w:val="24"/>
          <w:lang w:eastAsia="bg-BG"/>
        </w:rPr>
        <w:t>НЕДЕВ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7B217B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издигнат от  КП „ БСП за БЪЛГАРИЯ“</w:t>
      </w:r>
    </w:p>
    <w:p w:rsidR="00417EA7" w:rsidRPr="007B217B" w:rsidRDefault="00417EA7" w:rsidP="00417E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217B">
        <w:rPr>
          <w:rFonts w:ascii="Times New Roman" w:eastAsia="Times New Roman" w:hAnsi="Times New Roman"/>
          <w:sz w:val="24"/>
          <w:szCs w:val="24"/>
          <w:lang w:eastAsia="bg-BG"/>
        </w:rPr>
        <w:t>Получил  51 действителни гласове.</w:t>
      </w:r>
    </w:p>
    <w:p w:rsidR="00417EA7" w:rsidRPr="007B217B" w:rsidRDefault="00417EA7" w:rsidP="00417E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217B">
        <w:rPr>
          <w:rFonts w:ascii="Times New Roman" w:eastAsia="Times New Roman" w:hAnsi="Times New Roman"/>
          <w:b/>
          <w:sz w:val="24"/>
          <w:szCs w:val="24"/>
          <w:lang w:eastAsia="bg-BG"/>
        </w:rPr>
        <w:t>ДИМИТРИЧКА ВАСИЛЕВА СТОЯНОВА</w:t>
      </w:r>
      <w:r w:rsidRPr="007B217B">
        <w:rPr>
          <w:rFonts w:ascii="Times New Roman" w:eastAsia="Times New Roman" w:hAnsi="Times New Roman"/>
          <w:sz w:val="24"/>
          <w:szCs w:val="24"/>
          <w:lang w:eastAsia="bg-BG"/>
        </w:rPr>
        <w:t>, издигната от МК ПП „НИКОЛА ПЕТКОВ“ (ЗЕМЕДЕЛСКИ НАРОДЕН СЪЮЗ)</w:t>
      </w:r>
    </w:p>
    <w:p w:rsidR="00417EA7" w:rsidRPr="007B217B" w:rsidRDefault="00417EA7" w:rsidP="00417E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217B">
        <w:rPr>
          <w:rFonts w:ascii="Times New Roman" w:eastAsia="Times New Roman" w:hAnsi="Times New Roman"/>
          <w:sz w:val="24"/>
          <w:szCs w:val="24"/>
          <w:lang w:eastAsia="bg-BG"/>
        </w:rPr>
        <w:t>Получил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7B217B">
        <w:rPr>
          <w:rFonts w:ascii="Times New Roman" w:eastAsia="Times New Roman" w:hAnsi="Times New Roman"/>
          <w:sz w:val="24"/>
          <w:szCs w:val="24"/>
          <w:lang w:eastAsia="bg-BG"/>
        </w:rPr>
        <w:t xml:space="preserve">  95 действителни гласове.</w:t>
      </w:r>
    </w:p>
    <w:p w:rsidR="00417EA7" w:rsidRPr="00C45BD8" w:rsidRDefault="00417EA7" w:rsidP="00417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17EA7" w:rsidRPr="0018012E" w:rsidRDefault="00417EA7" w:rsidP="00417EA7">
      <w:pPr>
        <w:spacing w:line="240" w:lineRule="auto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417EA7" w:rsidRPr="0018012E" w:rsidRDefault="00417EA7" w:rsidP="00417E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18012E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18012E">
        <w:rPr>
          <w:rFonts w:ascii="Times New Roman" w:hAnsi="Times New Roman"/>
          <w:sz w:val="24"/>
          <w:szCs w:val="24"/>
        </w:rPr>
        <w:t>Сивкова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18012E">
        <w:rPr>
          <w:rFonts w:ascii="Times New Roman" w:hAnsi="Times New Roman"/>
          <w:sz w:val="24"/>
          <w:szCs w:val="24"/>
        </w:rPr>
        <w:t>Кишишев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18012E">
        <w:rPr>
          <w:rFonts w:ascii="Times New Roman" w:hAnsi="Times New Roman"/>
          <w:sz w:val="24"/>
          <w:szCs w:val="24"/>
        </w:rPr>
        <w:t>Рамиева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12E">
        <w:rPr>
          <w:rFonts w:ascii="Times New Roman" w:hAnsi="Times New Roman"/>
          <w:sz w:val="24"/>
          <w:szCs w:val="24"/>
        </w:rPr>
        <w:t>Самиева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417EA7" w:rsidRDefault="00417EA7" w:rsidP="00417EA7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417EA7" w:rsidRDefault="00417EA7" w:rsidP="00C45B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5BD8" w:rsidRDefault="00C45BD8" w:rsidP="00C45B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 w:rsidR="00417EA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двадесет и първа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Обявяване резултатите от гласуването за общински съветници на местни избори произведени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. 10. 2019 година в Община Генерал Тошево.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            </w:t>
      </w: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гр. Ген. Тошево въз основа данните на всички обработени протоколи на секционни избирателни комисии, за определяне резултатите от проведен избор за общински съветници в Община Генерал Тошево определя следното: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              Общинска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 избирателна квота е 317 </w:t>
      </w: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гласа.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             Няма независим кандидат, получил необходимия брой гласове за избор за общински съветник.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              Мандатите за общински съветници – 17 на  брой, се разпределят по кандидатски листи с оглед получили действителни гласове не по-малко от общинската избирателна квота.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               На основание чл. 87, ал. 1, т. 1 и т. 26, във връзка с чл. 453   и чл. 454 от ИК, Общинска избирателна комисия Ген. Тошево</w:t>
      </w:r>
      <w:r w:rsidR="008860FE"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51227" w:rsidRPr="00576C75" w:rsidRDefault="008860FE" w:rsidP="00651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 Е Ш Е Н И Е</w:t>
      </w:r>
      <w:r w:rsidR="00651227" w:rsidRPr="00576C7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 Разпределя мандатите за общински съветници в Община Генерал Тошево по политически партии и коалиции, както следва: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1/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 АТАКА“ - 0 </w:t>
      </w: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мандата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2/  Партия „ Национален фронт за спасение на България“( НФСБ)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0</w:t>
      </w: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 xml:space="preserve"> мандата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3/  ПП „ВМРО-Българско национално движение“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0</w:t>
      </w: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 xml:space="preserve"> мандата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 xml:space="preserve">4/  ПП „ВОЛЯ“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1 мандат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5/  ПП „ДВИЖЕНИЕ ЗА ПРАВА И СВОБОДИ – ДПС“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0 мандата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 xml:space="preserve">6/  КП „БСП за България“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10 </w:t>
      </w: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мандата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 xml:space="preserve">7/  „ ДЕМОКРАТИЧНА БЪЛГАРИЯ-ОБЕДИНЕНИЕ“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0 </w:t>
      </w: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мандата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 xml:space="preserve">8/  Местна коалиция ПП „Никола Петков“( ЗЕМЕДЕЛСКИ НАРОДЕН СЪЮЗ)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3 м</w:t>
      </w: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андата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 xml:space="preserve">9/  Местна коалиция ГЕРБ(СДС)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3 мандата</w:t>
      </w:r>
    </w:p>
    <w:p w:rsidR="00651227" w:rsidRPr="00576C75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      </w:t>
      </w:r>
      <w:r w:rsidRPr="00576C75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Генерал Тошево ОБЯВЯВА за избрани за общински съветници следните кандидати на партии и коалиции:</w:t>
      </w:r>
    </w:p>
    <w:p w:rsidR="00651227" w:rsidRPr="00F54D2E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 w:rsidRPr="00F54D2E">
        <w:rPr>
          <w:rFonts w:ascii="Times New Roman" w:eastAsia="Times New Roman" w:hAnsi="Times New Roman"/>
          <w:b/>
          <w:sz w:val="24"/>
          <w:szCs w:val="24"/>
          <w:lang w:eastAsia="bg-BG"/>
        </w:rPr>
        <w:t>ПП „ ВОЛЯ“ :</w:t>
      </w:r>
    </w:p>
    <w:p w:rsidR="00651227" w:rsidRPr="008E62C4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62C4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 Гавраилов Петров</w:t>
      </w:r>
    </w:p>
    <w:p w:rsidR="00651227" w:rsidRPr="00F54D2E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54D2E">
        <w:rPr>
          <w:rFonts w:ascii="Times New Roman" w:eastAsia="Times New Roman" w:hAnsi="Times New Roman"/>
          <w:b/>
          <w:sz w:val="24"/>
          <w:szCs w:val="24"/>
          <w:lang w:eastAsia="bg-BG"/>
        </w:rPr>
        <w:t>2. КП „БСП за БЪЛГАРИЯ“ :</w:t>
      </w:r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 Владимир Начев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Начев</w:t>
      </w:r>
      <w:proofErr w:type="spellEnd"/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Ганка Колева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Феодорова</w:t>
      </w:r>
      <w:proofErr w:type="spellEnd"/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Георги Николаев Тодоров</w:t>
      </w:r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Катюша Георгиева Димитрова</w:t>
      </w:r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Красимир Колев Костадинов</w:t>
      </w:r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Къна Минчева Дякова</w:t>
      </w:r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Митка Тодорова Колева</w:t>
      </w:r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Михаил Герасимов Михайлов</w:t>
      </w:r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Румен Василев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Мунтянов</w:t>
      </w:r>
      <w:proofErr w:type="spellEnd"/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- Яма Бонева Георгиева</w:t>
      </w:r>
    </w:p>
    <w:p w:rsidR="00651227" w:rsidRPr="00F54D2E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54D2E">
        <w:rPr>
          <w:rFonts w:ascii="Times New Roman" w:eastAsia="Times New Roman" w:hAnsi="Times New Roman"/>
          <w:b/>
          <w:sz w:val="24"/>
          <w:szCs w:val="24"/>
          <w:lang w:eastAsia="bg-BG"/>
        </w:rPr>
        <w:t>3. Местна коалиция ПП „Никола Петков“( ЗЕМЕДЕЛСКИ НАРОДЕН СЪЮЗ)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:</w:t>
      </w:r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Коста Иванов Костов</w:t>
      </w:r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Росен Димов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Власев</w:t>
      </w:r>
      <w:proofErr w:type="spellEnd"/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Стелиян Иванов Стоянов</w:t>
      </w:r>
    </w:p>
    <w:p w:rsidR="00651227" w:rsidRPr="00F54D2E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54D2E">
        <w:rPr>
          <w:rFonts w:ascii="Times New Roman" w:eastAsia="Times New Roman" w:hAnsi="Times New Roman"/>
          <w:b/>
          <w:sz w:val="24"/>
          <w:szCs w:val="24"/>
          <w:lang w:eastAsia="bg-BG"/>
        </w:rPr>
        <w:t>4. Местна коалиция ГЕРБ(СДС)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:</w:t>
      </w:r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Васил Цветанов Василев</w:t>
      </w:r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Петя Илиева Панева</w:t>
      </w:r>
    </w:p>
    <w:p w:rsidR="00651227" w:rsidRDefault="00651227" w:rsidP="00651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Росица Иванова Стоянова</w:t>
      </w:r>
    </w:p>
    <w:p w:rsidR="00651227" w:rsidRDefault="00651227" w:rsidP="00C45B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4758B" w:rsidRPr="0018012E" w:rsidRDefault="0064758B" w:rsidP="0064758B">
      <w:pPr>
        <w:spacing w:line="240" w:lineRule="auto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64758B" w:rsidRPr="0018012E" w:rsidRDefault="0064758B" w:rsidP="006475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18012E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18012E">
        <w:rPr>
          <w:rFonts w:ascii="Times New Roman" w:hAnsi="Times New Roman"/>
          <w:sz w:val="24"/>
          <w:szCs w:val="24"/>
        </w:rPr>
        <w:t>Сивкова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18012E">
        <w:rPr>
          <w:rFonts w:ascii="Times New Roman" w:hAnsi="Times New Roman"/>
          <w:sz w:val="24"/>
          <w:szCs w:val="24"/>
        </w:rPr>
        <w:t>Кишишев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18012E">
        <w:rPr>
          <w:rFonts w:ascii="Times New Roman" w:hAnsi="Times New Roman"/>
          <w:sz w:val="24"/>
          <w:szCs w:val="24"/>
        </w:rPr>
        <w:t>Рамиева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12E">
        <w:rPr>
          <w:rFonts w:ascii="Times New Roman" w:hAnsi="Times New Roman"/>
          <w:sz w:val="24"/>
          <w:szCs w:val="24"/>
        </w:rPr>
        <w:t>Самиева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64758B" w:rsidRDefault="0064758B" w:rsidP="0064758B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C45BD8" w:rsidRDefault="00C45BD8" w:rsidP="00C45B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4758B" w:rsidRDefault="0064758B" w:rsidP="006475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 w:rsidR="00417EA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двадесет и втора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417EA7" w:rsidRDefault="00417EA7" w:rsidP="006475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17EA7" w:rsidRPr="00417EA7" w:rsidRDefault="00417EA7" w:rsidP="00417E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Одобряване на графичен файл с образците на бюлетината за втори тур на изборите за кметов на кметство с. Росица, община Генерал Тошево.</w:t>
      </w:r>
    </w:p>
    <w:p w:rsidR="00417EA7" w:rsidRPr="00417EA7" w:rsidRDefault="00417EA7" w:rsidP="00417E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417EA7" w:rsidRPr="00417EA7" w:rsidRDefault="00417EA7" w:rsidP="00417E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На основание на чл.87 ал.1, т.1 и т.9  от Изборния кодекс, Общинска 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ирателна комисия Генерал Тошево взе своето</w:t>
      </w:r>
    </w:p>
    <w:p w:rsidR="00417EA7" w:rsidRPr="00417EA7" w:rsidRDefault="00417EA7" w:rsidP="00417EA7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7E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</w:t>
      </w: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417E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</w:t>
      </w: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417E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Ш</w:t>
      </w: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 Н И Е</w:t>
      </w:r>
      <w:r w:rsidRPr="00417E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417EA7" w:rsidRPr="00417EA7" w:rsidRDefault="00417EA7" w:rsidP="00417EA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t>Одобрява графичен файл с образец на БЮЛЕТИНА ЗА КМЕТ НА КМЕТСТВО          С. РОСИЦА в изборите за кмет на кметство в Община Генерал Тошево, насрочени за 03.11.2019 г.</w:t>
      </w:r>
    </w:p>
    <w:p w:rsidR="00417EA7" w:rsidRPr="00417EA7" w:rsidRDefault="00417EA7" w:rsidP="006475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17EA7" w:rsidRPr="0018012E" w:rsidRDefault="00417EA7" w:rsidP="00417EA7">
      <w:pPr>
        <w:spacing w:line="240" w:lineRule="auto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417EA7" w:rsidRPr="0018012E" w:rsidRDefault="00417EA7" w:rsidP="00417E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01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18012E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18012E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18012E">
        <w:rPr>
          <w:rFonts w:ascii="Times New Roman" w:hAnsi="Times New Roman"/>
          <w:sz w:val="24"/>
          <w:szCs w:val="24"/>
        </w:rPr>
        <w:t>Сивкова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18012E">
        <w:rPr>
          <w:rFonts w:ascii="Times New Roman" w:hAnsi="Times New Roman"/>
          <w:sz w:val="24"/>
          <w:szCs w:val="24"/>
        </w:rPr>
        <w:t>Кишишев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18012E">
        <w:rPr>
          <w:rFonts w:ascii="Times New Roman" w:hAnsi="Times New Roman"/>
          <w:sz w:val="24"/>
          <w:szCs w:val="24"/>
        </w:rPr>
        <w:t>Рамиева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12E">
        <w:rPr>
          <w:rFonts w:ascii="Times New Roman" w:hAnsi="Times New Roman"/>
          <w:sz w:val="24"/>
          <w:szCs w:val="24"/>
        </w:rPr>
        <w:t>Самиева</w:t>
      </w:r>
      <w:proofErr w:type="spellEnd"/>
      <w:r w:rsidRPr="0018012E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417EA7" w:rsidRDefault="00417EA7" w:rsidP="00417EA7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417EA7" w:rsidRDefault="00417EA7" w:rsidP="00417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17EA7" w:rsidRDefault="00417EA7" w:rsidP="00417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17EA7" w:rsidRDefault="00417EA7" w:rsidP="00417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17EA7" w:rsidRDefault="00417EA7" w:rsidP="00417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двадесет и трета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417EA7" w:rsidRDefault="00417EA7" w:rsidP="00417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1E6AA3" w:rsidRPr="00417EA7" w:rsidRDefault="001E6AA3" w:rsidP="001E6A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1A13" w:rsidRPr="00417EA7" w:rsidRDefault="00F71A13" w:rsidP="00C942C9">
      <w:pPr>
        <w:spacing w:line="240" w:lineRule="auto"/>
        <w:rPr>
          <w:rFonts w:ascii="Times New Roman" w:hAnsi="Times New Roman"/>
          <w:sz w:val="24"/>
          <w:szCs w:val="24"/>
        </w:rPr>
      </w:pPr>
      <w:r w:rsidRPr="00417EA7">
        <w:rPr>
          <w:rFonts w:ascii="Times New Roman" w:hAnsi="Times New Roman"/>
          <w:sz w:val="24"/>
          <w:szCs w:val="24"/>
        </w:rPr>
        <w:t>Текущи</w:t>
      </w:r>
    </w:p>
    <w:p w:rsidR="00F71A13" w:rsidRPr="00417EA7" w:rsidRDefault="00F71A13" w:rsidP="00F71A1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F71A13" w:rsidRPr="00C45BD8" w:rsidRDefault="005C22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C45BD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71A13" w:rsidRPr="00C45BD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Заседанието е закрито</w:t>
      </w:r>
      <w:r w:rsidR="006505D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28.10.2019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="006505DF">
        <w:rPr>
          <w:rFonts w:ascii="Times New Roman" w:eastAsia="Times New Roman" w:hAnsi="Times New Roman"/>
          <w:sz w:val="24"/>
          <w:szCs w:val="24"/>
          <w:lang w:eastAsia="bg-BG"/>
        </w:rPr>
        <w:t xml:space="preserve"> 10:</w:t>
      </w:r>
      <w:proofErr w:type="gramStart"/>
      <w:r w:rsidR="006505DF">
        <w:rPr>
          <w:rFonts w:ascii="Times New Roman" w:eastAsia="Times New Roman" w:hAnsi="Times New Roman"/>
          <w:sz w:val="24"/>
          <w:szCs w:val="24"/>
          <w:lang w:eastAsia="bg-BG"/>
        </w:rPr>
        <w:t>00</w:t>
      </w:r>
      <w:bookmarkStart w:id="0" w:name="_GoBack"/>
      <w:bookmarkEnd w:id="0"/>
      <w:r w:rsidR="00F71A13" w:rsidRPr="00C45BD8">
        <w:rPr>
          <w:rFonts w:ascii="Times New Roman" w:hAnsi="Times New Roman"/>
          <w:sz w:val="24"/>
          <w:szCs w:val="24"/>
        </w:rPr>
        <w:t xml:space="preserve">  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proofErr w:type="gramEnd"/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71A13" w:rsidRPr="00D962B6" w:rsidRDefault="00F71A13" w:rsidP="00F71A1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F71A13" w:rsidRPr="00D962B6" w:rsidRDefault="00F71A13" w:rsidP="00F71A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/Живка Запорожанова/</w:t>
      </w:r>
    </w:p>
    <w:p w:rsidR="00F71A13" w:rsidRPr="00D962B6" w:rsidRDefault="00F71A13" w:rsidP="00F71A13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55144" w:rsidRDefault="00E55144" w:rsidP="00E551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00E5" w:rsidRDefault="004C00E5" w:rsidP="004C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B55CF" w:rsidRDefault="004C00E5" w:rsidP="00F71A13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B5A">
        <w:rPr>
          <w:rFonts w:ascii="Times New Roman" w:hAnsi="Times New Roman"/>
          <w:sz w:val="24"/>
          <w:szCs w:val="24"/>
        </w:rPr>
        <w:t xml:space="preserve">       </w:t>
      </w:r>
    </w:p>
    <w:sectPr w:rsidR="00AB55CF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F98"/>
    <w:multiLevelType w:val="multilevel"/>
    <w:tmpl w:val="46CC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54158"/>
    <w:multiLevelType w:val="hybridMultilevel"/>
    <w:tmpl w:val="6778C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168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842D5"/>
    <w:multiLevelType w:val="multilevel"/>
    <w:tmpl w:val="756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427B4"/>
    <w:multiLevelType w:val="multilevel"/>
    <w:tmpl w:val="B89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03D27"/>
    <w:multiLevelType w:val="multilevel"/>
    <w:tmpl w:val="7174D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0B38"/>
    <w:multiLevelType w:val="multilevel"/>
    <w:tmpl w:val="0FB62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D461DE9"/>
    <w:multiLevelType w:val="multilevel"/>
    <w:tmpl w:val="32C04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CE27521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F4BF9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17981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24BD5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E753A"/>
    <w:multiLevelType w:val="hybridMultilevel"/>
    <w:tmpl w:val="DC8C7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55E6"/>
    <w:multiLevelType w:val="multilevel"/>
    <w:tmpl w:val="3D7083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07FDD"/>
    <w:multiLevelType w:val="hybridMultilevel"/>
    <w:tmpl w:val="14403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B4479"/>
    <w:multiLevelType w:val="multilevel"/>
    <w:tmpl w:val="18028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72DBA"/>
    <w:multiLevelType w:val="hybridMultilevel"/>
    <w:tmpl w:val="DB62F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24E1"/>
    <w:multiLevelType w:val="multilevel"/>
    <w:tmpl w:val="127ED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148C8"/>
    <w:multiLevelType w:val="hybridMultilevel"/>
    <w:tmpl w:val="8154F3DC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8E43AD"/>
    <w:multiLevelType w:val="multilevel"/>
    <w:tmpl w:val="F1061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F015B"/>
    <w:multiLevelType w:val="hybridMultilevel"/>
    <w:tmpl w:val="2F344958"/>
    <w:lvl w:ilvl="0" w:tplc="D14E3B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83699"/>
    <w:multiLevelType w:val="multilevel"/>
    <w:tmpl w:val="7756A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9C7002"/>
    <w:multiLevelType w:val="hybridMultilevel"/>
    <w:tmpl w:val="D67AB36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F8513C"/>
    <w:multiLevelType w:val="multilevel"/>
    <w:tmpl w:val="3E64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860AC3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3"/>
  </w:num>
  <w:num w:numId="5">
    <w:abstractNumId w:val="29"/>
  </w:num>
  <w:num w:numId="6">
    <w:abstractNumId w:val="17"/>
  </w:num>
  <w:num w:numId="7">
    <w:abstractNumId w:val="2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28"/>
  </w:num>
  <w:num w:numId="13">
    <w:abstractNumId w:val="20"/>
  </w:num>
  <w:num w:numId="14">
    <w:abstractNumId w:val="10"/>
  </w:num>
  <w:num w:numId="15">
    <w:abstractNumId w:val="22"/>
  </w:num>
  <w:num w:numId="16">
    <w:abstractNumId w:val="6"/>
  </w:num>
  <w:num w:numId="17">
    <w:abstractNumId w:val="24"/>
  </w:num>
  <w:num w:numId="18">
    <w:abstractNumId w:val="26"/>
  </w:num>
  <w:num w:numId="19">
    <w:abstractNumId w:val="18"/>
  </w:num>
  <w:num w:numId="20">
    <w:abstractNumId w:val="19"/>
  </w:num>
  <w:num w:numId="21">
    <w:abstractNumId w:val="15"/>
  </w:num>
  <w:num w:numId="22">
    <w:abstractNumId w:val="4"/>
  </w:num>
  <w:num w:numId="23">
    <w:abstractNumId w:val="16"/>
  </w:num>
  <w:num w:numId="24">
    <w:abstractNumId w:val="12"/>
  </w:num>
  <w:num w:numId="25">
    <w:abstractNumId w:val="13"/>
  </w:num>
  <w:num w:numId="26">
    <w:abstractNumId w:val="27"/>
  </w:num>
  <w:num w:numId="27">
    <w:abstractNumId w:val="25"/>
  </w:num>
  <w:num w:numId="28">
    <w:abstractNumId w:val="3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071153"/>
    <w:rsid w:val="00095ECA"/>
    <w:rsid w:val="000A4112"/>
    <w:rsid w:val="000B4D49"/>
    <w:rsid w:val="000E2BF2"/>
    <w:rsid w:val="00143133"/>
    <w:rsid w:val="0018012E"/>
    <w:rsid w:val="00190033"/>
    <w:rsid w:val="001B1965"/>
    <w:rsid w:val="001E6AA3"/>
    <w:rsid w:val="001F095E"/>
    <w:rsid w:val="00211B8D"/>
    <w:rsid w:val="002506DE"/>
    <w:rsid w:val="00271F37"/>
    <w:rsid w:val="00286028"/>
    <w:rsid w:val="00286829"/>
    <w:rsid w:val="002B0471"/>
    <w:rsid w:val="002B6554"/>
    <w:rsid w:val="002B7216"/>
    <w:rsid w:val="002C1ACF"/>
    <w:rsid w:val="002C4170"/>
    <w:rsid w:val="002D3AF6"/>
    <w:rsid w:val="003B41F9"/>
    <w:rsid w:val="00417EA7"/>
    <w:rsid w:val="00424516"/>
    <w:rsid w:val="00430672"/>
    <w:rsid w:val="00484505"/>
    <w:rsid w:val="0048588C"/>
    <w:rsid w:val="00495505"/>
    <w:rsid w:val="004A11D7"/>
    <w:rsid w:val="004B1961"/>
    <w:rsid w:val="004B3298"/>
    <w:rsid w:val="004B565B"/>
    <w:rsid w:val="004C00E5"/>
    <w:rsid w:val="004E570C"/>
    <w:rsid w:val="00517FC0"/>
    <w:rsid w:val="005504B4"/>
    <w:rsid w:val="00571E3C"/>
    <w:rsid w:val="005816AE"/>
    <w:rsid w:val="005A6BEC"/>
    <w:rsid w:val="005B6681"/>
    <w:rsid w:val="005C2213"/>
    <w:rsid w:val="005C2938"/>
    <w:rsid w:val="00626780"/>
    <w:rsid w:val="006348C9"/>
    <w:rsid w:val="00645440"/>
    <w:rsid w:val="0064758B"/>
    <w:rsid w:val="006505DF"/>
    <w:rsid w:val="00651227"/>
    <w:rsid w:val="00673E92"/>
    <w:rsid w:val="006974C2"/>
    <w:rsid w:val="006A5B33"/>
    <w:rsid w:val="006C57A5"/>
    <w:rsid w:val="006F287C"/>
    <w:rsid w:val="006F579D"/>
    <w:rsid w:val="00701E24"/>
    <w:rsid w:val="00706EBB"/>
    <w:rsid w:val="00714336"/>
    <w:rsid w:val="007443B2"/>
    <w:rsid w:val="007857A1"/>
    <w:rsid w:val="007D411B"/>
    <w:rsid w:val="007D4783"/>
    <w:rsid w:val="007D6536"/>
    <w:rsid w:val="007F3A86"/>
    <w:rsid w:val="008465DB"/>
    <w:rsid w:val="008653CE"/>
    <w:rsid w:val="00874CC8"/>
    <w:rsid w:val="0088342B"/>
    <w:rsid w:val="008860FE"/>
    <w:rsid w:val="008874F6"/>
    <w:rsid w:val="008C0F1C"/>
    <w:rsid w:val="008C2931"/>
    <w:rsid w:val="008C5137"/>
    <w:rsid w:val="008D695A"/>
    <w:rsid w:val="009028B4"/>
    <w:rsid w:val="00904401"/>
    <w:rsid w:val="0091044F"/>
    <w:rsid w:val="0095120D"/>
    <w:rsid w:val="00987749"/>
    <w:rsid w:val="009A3C4F"/>
    <w:rsid w:val="009B1FC9"/>
    <w:rsid w:val="009B7E6E"/>
    <w:rsid w:val="009C2191"/>
    <w:rsid w:val="00A05EC0"/>
    <w:rsid w:val="00A266A2"/>
    <w:rsid w:val="00A42597"/>
    <w:rsid w:val="00A86268"/>
    <w:rsid w:val="00AB55CF"/>
    <w:rsid w:val="00AC0F3A"/>
    <w:rsid w:val="00AF4CC5"/>
    <w:rsid w:val="00B16041"/>
    <w:rsid w:val="00B21245"/>
    <w:rsid w:val="00B26684"/>
    <w:rsid w:val="00B307AA"/>
    <w:rsid w:val="00B54EA5"/>
    <w:rsid w:val="00B664A0"/>
    <w:rsid w:val="00B7395D"/>
    <w:rsid w:val="00BC250E"/>
    <w:rsid w:val="00BD1080"/>
    <w:rsid w:val="00C2404D"/>
    <w:rsid w:val="00C347DE"/>
    <w:rsid w:val="00C364FD"/>
    <w:rsid w:val="00C45BD8"/>
    <w:rsid w:val="00C553C0"/>
    <w:rsid w:val="00C91C53"/>
    <w:rsid w:val="00C942C9"/>
    <w:rsid w:val="00D07145"/>
    <w:rsid w:val="00D07EC5"/>
    <w:rsid w:val="00D429EA"/>
    <w:rsid w:val="00D63B5A"/>
    <w:rsid w:val="00D875ED"/>
    <w:rsid w:val="00DA3892"/>
    <w:rsid w:val="00DB1398"/>
    <w:rsid w:val="00E068C2"/>
    <w:rsid w:val="00E070C4"/>
    <w:rsid w:val="00E55144"/>
    <w:rsid w:val="00E66310"/>
    <w:rsid w:val="00EA12BF"/>
    <w:rsid w:val="00F4099E"/>
    <w:rsid w:val="00F71A13"/>
    <w:rsid w:val="00F90558"/>
    <w:rsid w:val="00F9728E"/>
    <w:rsid w:val="00FB39C3"/>
    <w:rsid w:val="00FC6DE5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269A"/>
  <w15:chartTrackingRefBased/>
  <w15:docId w15:val="{334E2912-02C5-4D0A-9463-D5849B4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1"/>
    <w:pPr>
      <w:ind w:left="720"/>
      <w:contextualSpacing/>
    </w:pPr>
  </w:style>
  <w:style w:type="table" w:styleId="a4">
    <w:name w:val="Table Grid"/>
    <w:basedOn w:val="a1"/>
    <w:uiPriority w:val="39"/>
    <w:rsid w:val="00B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29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5CC2-BA10-4690-9EE3-7951AC01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34</cp:revision>
  <cp:lastPrinted>2019-10-29T16:16:00Z</cp:lastPrinted>
  <dcterms:created xsi:type="dcterms:W3CDTF">2019-10-27T08:10:00Z</dcterms:created>
  <dcterms:modified xsi:type="dcterms:W3CDTF">2019-10-29T16:17:00Z</dcterms:modified>
</cp:coreProperties>
</file>