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124D9">
        <w:rPr>
          <w:rFonts w:ascii="Times New Roman" w:hAnsi="Times New Roman" w:cs="Times New Roman"/>
          <w:sz w:val="28"/>
          <w:szCs w:val="28"/>
        </w:rPr>
        <w:t>2</w:t>
      </w:r>
      <w:r w:rsidR="00DD102E">
        <w:rPr>
          <w:rFonts w:ascii="Times New Roman" w:hAnsi="Times New Roman" w:cs="Times New Roman"/>
          <w:sz w:val="28"/>
          <w:szCs w:val="28"/>
        </w:rPr>
        <w:t>3</w:t>
      </w:r>
      <w:r w:rsidR="00960C4D">
        <w:rPr>
          <w:rFonts w:ascii="Times New Roman" w:hAnsi="Times New Roman" w:cs="Times New Roman"/>
          <w:sz w:val="28"/>
          <w:szCs w:val="28"/>
        </w:rPr>
        <w:t>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343" w:rsidRDefault="00584343" w:rsidP="0058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584343" w:rsidRDefault="00584343" w:rsidP="0058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4E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582D0D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081200003</w:t>
      </w:r>
      <w:r w:rsidRPr="00582D0D">
        <w:rPr>
          <w:rFonts w:ascii="Times New Roman" w:hAnsi="Times New Roman" w:cs="Times New Roman"/>
          <w:color w:val="333333"/>
          <w:sz w:val="28"/>
          <w:szCs w:val="28"/>
          <w:lang w:val="en-US"/>
        </w:rPr>
        <w:t>6</w:t>
      </w:r>
      <w:r w:rsidRPr="00582D0D">
        <w:rPr>
          <w:rFonts w:ascii="Times New Roman" w:hAnsi="Times New Roman" w:cs="Times New Roman"/>
          <w:color w:val="333333"/>
          <w:sz w:val="28"/>
          <w:szCs w:val="28"/>
        </w:rPr>
        <w:t xml:space="preserve"> и 0812000042 в община Генерал Тошево предложени от </w:t>
      </w:r>
      <w:r w:rsidRPr="004B01BE">
        <w:rPr>
          <w:rFonts w:ascii="Times New Roman" w:hAnsi="Times New Roman" w:cs="Times New Roman"/>
          <w:color w:val="333333"/>
          <w:sz w:val="28"/>
          <w:szCs w:val="28"/>
        </w:rPr>
        <w:t>ПП „Движение за права и свободи“</w:t>
      </w:r>
      <w:r w:rsidRPr="00582D0D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62/ 30.09.2023 г., на ОИК Генерал Тошево.</w:t>
      </w:r>
    </w:p>
    <w:p w:rsidR="00584343" w:rsidRDefault="00584343" w:rsidP="0058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за решение за </w:t>
      </w:r>
      <w:r w:rsidRPr="004B01BE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0812000043 и  в община Генерал Тошево предложени от П</w:t>
      </w:r>
      <w:r>
        <w:rPr>
          <w:rFonts w:ascii="Times New Roman" w:hAnsi="Times New Roman" w:cs="Times New Roman"/>
          <w:color w:val="333333"/>
          <w:sz w:val="28"/>
          <w:szCs w:val="28"/>
        </w:rPr>
        <w:t>П/ДБ, назначени с решения № 62/</w:t>
      </w:r>
      <w:r w:rsidRPr="004B01BE">
        <w:rPr>
          <w:rFonts w:ascii="Times New Roman" w:hAnsi="Times New Roman" w:cs="Times New Roman"/>
          <w:color w:val="333333"/>
          <w:sz w:val="28"/>
          <w:szCs w:val="28"/>
        </w:rPr>
        <w:t>30.09.2023 г., на ОИК Генерал Тошево.</w:t>
      </w:r>
    </w:p>
    <w:p w:rsidR="00584343" w:rsidRPr="00817AC4" w:rsidRDefault="00584343" w:rsidP="0058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Проект за решение относно у</w:t>
      </w:r>
      <w:r w:rsidRPr="00817AC4">
        <w:rPr>
          <w:rFonts w:ascii="Times New Roman" w:hAnsi="Times New Roman" w:cs="Times New Roman"/>
          <w:color w:val="333333"/>
          <w:sz w:val="28"/>
          <w:szCs w:val="28"/>
        </w:rPr>
        <w:t>пълномощаване на членове на ОИК Генерал Тошево за получаване на бюлетините, ролките за машинно гласуване и устройствата за видеонаблюдение от Областна администрация Добрич.</w:t>
      </w:r>
    </w:p>
    <w:p w:rsidR="00584343" w:rsidRPr="00AA473C" w:rsidRDefault="00584343" w:rsidP="0058434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017723" w:rsidRPr="00AA473C" w:rsidRDefault="00017723" w:rsidP="00584343">
      <w:pPr>
        <w:pStyle w:val="a3"/>
        <w:ind w:left="360"/>
        <w:jc w:val="both"/>
        <w:rPr>
          <w:color w:val="333333"/>
          <w:sz w:val="28"/>
          <w:szCs w:val="28"/>
        </w:rPr>
      </w:pPr>
      <w:bookmarkStart w:id="0" w:name="_GoBack"/>
      <w:bookmarkEnd w:id="0"/>
    </w:p>
    <w:sectPr w:rsidR="00017723" w:rsidRPr="00AA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17723"/>
    <w:rsid w:val="001B238B"/>
    <w:rsid w:val="001E0435"/>
    <w:rsid w:val="00251CC9"/>
    <w:rsid w:val="00274A77"/>
    <w:rsid w:val="00274EBB"/>
    <w:rsid w:val="003A395B"/>
    <w:rsid w:val="00474AEB"/>
    <w:rsid w:val="004C6E2A"/>
    <w:rsid w:val="00584343"/>
    <w:rsid w:val="007124D9"/>
    <w:rsid w:val="0073285E"/>
    <w:rsid w:val="00755CC9"/>
    <w:rsid w:val="0083564C"/>
    <w:rsid w:val="0091661C"/>
    <w:rsid w:val="00960C4D"/>
    <w:rsid w:val="00AA473C"/>
    <w:rsid w:val="00D03F59"/>
    <w:rsid w:val="00D64397"/>
    <w:rsid w:val="00DD102E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1135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2023-10-23T07:54:00Z</dcterms:created>
  <dcterms:modified xsi:type="dcterms:W3CDTF">2023-10-23T11:35:00Z</dcterms:modified>
</cp:coreProperties>
</file>