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ЕВО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Default="006B6929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0</w:t>
      </w:r>
      <w:r w:rsidR="003B2C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3B2C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Default="006B6929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Днес </w:t>
      </w:r>
      <w:r w:rsidR="003B2C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2023г. от </w:t>
      </w:r>
      <w:r w:rsidR="003B2CA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16:0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3B2CA9" w:rsidRDefault="003B2CA9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Председател</w:t>
      </w:r>
    </w:p>
    <w:p w:rsidR="00F55B5F" w:rsidRPr="003B2CA9" w:rsidRDefault="00F55B5F" w:rsidP="003B2CA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B86735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B86735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</w:t>
      </w:r>
      <w:r w:rsidR="006F6D18">
        <w:rPr>
          <w:rFonts w:ascii="Times New Roman" w:hAnsi="Times New Roman" w:cs="Times New Roman"/>
          <w:sz w:val="28"/>
          <w:szCs w:val="28"/>
        </w:rPr>
        <w:t xml:space="preserve"> </w:t>
      </w:r>
      <w:r w:rsidR="003B2CA9" w:rsidRPr="00B86735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B55353" w:rsidRDefault="00B55353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6F6D18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6F6D18">
        <w:rPr>
          <w:rFonts w:ascii="Times New Roman" w:hAnsi="Times New Roman" w:cs="Times New Roman"/>
          <w:sz w:val="28"/>
          <w:szCs w:val="28"/>
        </w:rPr>
        <w:t>1</w:t>
      </w:r>
      <w:r w:rsidR="003B2CA9">
        <w:rPr>
          <w:rFonts w:ascii="Times New Roman" w:hAnsi="Times New Roman" w:cs="Times New Roman"/>
          <w:sz w:val="28"/>
          <w:szCs w:val="28"/>
        </w:rPr>
        <w:t>6</w:t>
      </w:r>
      <w:r w:rsidR="006F6D18">
        <w:rPr>
          <w:rFonts w:ascii="Times New Roman" w:hAnsi="Times New Roman" w:cs="Times New Roman"/>
          <w:sz w:val="28"/>
          <w:szCs w:val="28"/>
        </w:rPr>
        <w:t>:</w:t>
      </w:r>
      <w:r w:rsidR="003B2CA9">
        <w:rPr>
          <w:rFonts w:ascii="Times New Roman" w:hAnsi="Times New Roman" w:cs="Times New Roman"/>
          <w:sz w:val="28"/>
          <w:szCs w:val="28"/>
        </w:rPr>
        <w:t>0</w:t>
      </w:r>
      <w:r w:rsidR="0017786C">
        <w:rPr>
          <w:rFonts w:ascii="Times New Roman" w:hAnsi="Times New Roman" w:cs="Times New Roman"/>
          <w:sz w:val="28"/>
          <w:szCs w:val="28"/>
        </w:rPr>
        <w:t xml:space="preserve">0 </w:t>
      </w:r>
      <w:r w:rsidR="00F55B5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</w:t>
      </w:r>
      <w:r w:rsidR="003B2CA9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3B2CA9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3B2CA9">
        <w:rPr>
          <w:rFonts w:ascii="Times New Roman" w:hAnsi="Times New Roman" w:cs="Times New Roman"/>
          <w:sz w:val="28"/>
          <w:szCs w:val="28"/>
        </w:rPr>
        <w:t xml:space="preserve"> - Председател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6E1C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3B2CA9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3B2CA9" w:rsidRPr="00A52EC6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относно </w:t>
      </w:r>
      <w:r w:rsidRPr="00A52E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съставите на Секционните избирателни комисии в община Генерал Тошево, област Добрич, в изборите за общински съветници и за кметове на 29 октомври 2023 г.</w:t>
      </w:r>
    </w:p>
    <w:p w:rsidR="003B2CA9" w:rsidRPr="00A52EC6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2EC6">
        <w:rPr>
          <w:rFonts w:ascii="Times New Roman" w:hAnsi="Times New Roman" w:cs="Times New Roman"/>
          <w:sz w:val="28"/>
          <w:szCs w:val="28"/>
        </w:rPr>
        <w:t xml:space="preserve">Проект на решение относно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A52EC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избирателни секции за гласуване на избиратели с увредено зрение или със затруднения в придвижването на територията на Община Генерал Тошево при произвеждане на изборите за общински съветници и за кметове на 29 октомври 2023 г.</w:t>
      </w:r>
    </w:p>
    <w:p w:rsidR="003B2CA9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A52EC6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081200004 в община Генерал Тошево предложени от ПП „ГЕРБ“ , назначени с решения № 62 / 30.09.2023 г., на ОИК Генерал Тошево.</w:t>
      </w:r>
    </w:p>
    <w:p w:rsidR="003B2CA9" w:rsidRPr="003B2CA9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52EC6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52EC6">
        <w:rPr>
          <w:rFonts w:ascii="Times New Roman" w:hAnsi="Times New Roman" w:cs="Times New Roman"/>
          <w:sz w:val="28"/>
          <w:szCs w:val="28"/>
        </w:rPr>
        <w:t xml:space="preserve">аличаване на </w:t>
      </w:r>
      <w:r w:rsidRPr="00A52EC6">
        <w:rPr>
          <w:rFonts w:ascii="Times New Roman" w:hAnsi="Times New Roman" w:cs="Times New Roman"/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</w:t>
      </w:r>
      <w:r w:rsidRPr="00CD3798">
        <w:rPr>
          <w:color w:val="333333"/>
          <w:sz w:val="28"/>
          <w:szCs w:val="28"/>
        </w:rPr>
        <w:t>.</w:t>
      </w:r>
    </w:p>
    <w:p w:rsidR="00F55B5F" w:rsidRPr="003B2CA9" w:rsidRDefault="003B2CA9" w:rsidP="003B2CA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3B2CA9">
        <w:rPr>
          <w:rFonts w:ascii="Times New Roman" w:hAnsi="Times New Roman" w:cs="Times New Roman"/>
          <w:sz w:val="28"/>
          <w:szCs w:val="28"/>
        </w:rPr>
        <w:t>Текущи</w:t>
      </w:r>
    </w:p>
    <w:p w:rsidR="00EC45CA" w:rsidRPr="00144171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lastRenderedPageBreak/>
        <w:t xml:space="preserve">Докладва – </w:t>
      </w:r>
      <w:r w:rsidR="003B2CA9">
        <w:rPr>
          <w:rFonts w:ascii="Times New Roman" w:hAnsi="Times New Roman" w:cs="Times New Roman"/>
          <w:sz w:val="28"/>
          <w:szCs w:val="28"/>
        </w:rPr>
        <w:t>Председателят</w:t>
      </w:r>
      <w:r w:rsidRPr="006F6D18">
        <w:rPr>
          <w:rFonts w:ascii="Times New Roman" w:hAnsi="Times New Roman" w:cs="Times New Roman"/>
          <w:sz w:val="28"/>
          <w:szCs w:val="28"/>
        </w:rPr>
        <w:t xml:space="preserve"> на ОИК</w:t>
      </w:r>
    </w:p>
    <w:p w:rsidR="00EC45CA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B55353" w:rsidRPr="00144171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="003B2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CA9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3B2CA9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3B2CA9">
        <w:rPr>
          <w:rFonts w:ascii="Times New Roman" w:hAnsi="Times New Roman" w:cs="Times New Roman"/>
          <w:sz w:val="28"/>
          <w:szCs w:val="28"/>
        </w:rPr>
        <w:t>,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C45CA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B55353" w:rsidRPr="0009364D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E29" w:rsidRDefault="00481DA5" w:rsidP="005D3E29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  <w:r w:rsidR="005D3E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D3E29" w:rsidRDefault="00F97AC7" w:rsidP="005D3E29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</w:t>
      </w:r>
      <w:r w:rsidR="005D3E29">
        <w:rPr>
          <w:rFonts w:ascii="Times New Roman" w:hAnsi="Times New Roman" w:cs="Times New Roman"/>
          <w:sz w:val="28"/>
          <w:szCs w:val="28"/>
        </w:rPr>
        <w:t xml:space="preserve"> в Общинска избирателна комисия </w:t>
      </w:r>
      <w:r>
        <w:rPr>
          <w:rFonts w:ascii="Times New Roman" w:hAnsi="Times New Roman" w:cs="Times New Roman"/>
          <w:sz w:val="28"/>
          <w:szCs w:val="28"/>
        </w:rPr>
        <w:t>Генерал Тошево и разясни издадените указания от Централна Избирателна Комисия.</w:t>
      </w:r>
    </w:p>
    <w:p w:rsidR="00F97AC7" w:rsidRPr="005D3E29" w:rsidRDefault="00F97AC7" w:rsidP="005D3E29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E86596" w:rsidRPr="00E86596" w:rsidRDefault="00B55353" w:rsidP="005D3E2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hAnsi="Times New Roman" w:cs="Times New Roman"/>
          <w:sz w:val="28"/>
          <w:szCs w:val="28"/>
        </w:rPr>
        <w:t xml:space="preserve">Председателят предложи проект на решение относно </w:t>
      </w:r>
      <w:r w:rsidR="00E86596"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съставите на Секционните избирателни комисии в община Генерал Тошево, област Добрич, в изборите за общински съветници и за кметове на 29 октомври 2023 г.</w:t>
      </w:r>
    </w:p>
    <w:p w:rsidR="00E86596" w:rsidRPr="00E86596" w:rsidRDefault="00E86596" w:rsidP="005D3E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Генерал Тошево е постъпило писмо с вх. № 89-МИ/27.09.2023г. от кмета на община Генерал Тошево, област Добрич, с предложение за съставите на Секционните избирателни комисии в общината.</w:t>
      </w:r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Представени са всички изискуеми документи по чл. 91, ал. 8 във връзка с ал. 4, 5 и 6 от Изборния кодекс, а именно: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Предложенията на партиите и коалициите за съставите на СИК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удостоверение за актуално правно състояние на партията или копие от решението за създаване на коалицията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Пълномощните на лицата, участвали в преговорите, както и адрес, телефон и лице за контакт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Списъци на резервните членове на СИК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 за проведените консултации</w:t>
      </w:r>
    </w:p>
    <w:p w:rsidR="00E86596" w:rsidRPr="00E86596" w:rsidRDefault="00E86596" w:rsidP="00E8659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Копие от съобщението за провеждане консултациите и начинът на оповестяването му.</w:t>
      </w:r>
    </w:p>
    <w:p w:rsidR="00E86596" w:rsidRPr="00E86596" w:rsidRDefault="00E86596" w:rsidP="005D3E2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Видно от протокола на консултациите са участвали надлежно упълномощени представители на всички парламентарно представени партии и коалиции.</w:t>
      </w:r>
    </w:p>
    <w:p w:rsidR="00E86596" w:rsidRPr="00E86596" w:rsidRDefault="00E86596" w:rsidP="005D3E2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Консултациите са проведени при спазване на изискванията на чл. 92 от Изборния кодекс, Решение № 2378-МИ от 12.09.2023 г. на ЦИК и Решение № 13-МИ от 14.09.2023г. на ОИК Генерал Тошево.</w:t>
      </w:r>
    </w:p>
    <w:p w:rsidR="00B55353" w:rsidRPr="009D7078" w:rsidRDefault="00E86596" w:rsidP="005D3E29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проведените консултации е постигнато съгласие между участниците по отношение на съставите на Секционните избирателни комисии в община Генерал Тошево.</w:t>
      </w:r>
    </w:p>
    <w:p w:rsidR="00B55353" w:rsidRDefault="00B55353" w:rsidP="00B553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353" w:rsidRDefault="00B55353" w:rsidP="00B553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B55353" w:rsidRPr="0009364D" w:rsidRDefault="00B55353" w:rsidP="00B553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="00E86596">
        <w:rPr>
          <w:rFonts w:ascii="Times New Roman" w:hAnsi="Times New Roman" w:cs="Times New Roman"/>
          <w:sz w:val="28"/>
          <w:szCs w:val="28"/>
        </w:rPr>
        <w:t xml:space="preserve"> Живка Димитрова </w:t>
      </w:r>
      <w:proofErr w:type="spellStart"/>
      <w:r w:rsidR="00E86596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E86596">
        <w:rPr>
          <w:rFonts w:ascii="Times New Roman" w:hAnsi="Times New Roman" w:cs="Times New Roman"/>
          <w:sz w:val="28"/>
          <w:szCs w:val="28"/>
        </w:rPr>
        <w:t>, Милена Иванова Петрова</w:t>
      </w:r>
      <w:r w:rsidRPr="0009364D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55353" w:rsidRPr="009D7078" w:rsidRDefault="00B55353" w:rsidP="009D70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9D7078" w:rsidRPr="009D7078" w:rsidRDefault="009D7078" w:rsidP="009D70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D70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изложеното и на основание чл. 87, ал. 1, т. 5, чл. 89, ал. 1 и чл. 91, ал. 11 от Изборния кодекс, т. 23, буква „а“ от Решение № 2378-МИ от 12.09.2023 г. на ЦИК, и Решение № 13-МИ от 14.09.2023г. на ОИК, Общинска избирателна комисия Генерал Тошево,</w:t>
      </w:r>
    </w:p>
    <w:p w:rsidR="00E86596" w:rsidRPr="00E86596" w:rsidRDefault="00B55353" w:rsidP="00E865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86596" w:rsidRPr="00E86596" w:rsidRDefault="00E86596" w:rsidP="00E8659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НАЗНАЧАВА</w:t>
      </w: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съставите на СИК за Община град Генерал Тошево, съгласно </w:t>
      </w:r>
      <w:hyperlink r:id="rId7" w:history="1">
        <w:r w:rsidRPr="005D3E29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Приложение №1</w:t>
        </w:r>
      </w:hyperlink>
    </w:p>
    <w:p w:rsidR="00E86596" w:rsidRPr="00E86596" w:rsidRDefault="00E86596" w:rsidP="00E8659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УТВЪРЖДАВА</w:t>
      </w: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списъците на резервните членове на СИК в Община град Генерал Тошево, съгласно </w:t>
      </w:r>
      <w:hyperlink r:id="rId8" w:history="1">
        <w:r w:rsidRPr="005D3E29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bg-BG"/>
          </w:rPr>
          <w:t>Приложение №2</w:t>
        </w:r>
      </w:hyperlink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8C1A2A" w:rsidRDefault="008C1A2A" w:rsidP="00EC45C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1360BB" w:rsidRDefault="001360BB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55353"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="00A160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E86596" w:rsidRDefault="00E86596" w:rsidP="001360BB">
      <w:pPr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hAnsi="Times New Roman" w:cs="Times New Roman"/>
          <w:sz w:val="28"/>
          <w:szCs w:val="28"/>
        </w:rPr>
        <w:lastRenderedPageBreak/>
        <w:t>Председателят предложи проект на решение относно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</w:t>
      </w: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избирателни секции за гласуване на избиратели с увредено зрение или със затруднения в придвижването на територията на Община Генерал Тошево при произвеждане на изборите за общински съветници и за кметове на 29 октомври 2023 г.</w:t>
      </w:r>
    </w:p>
    <w:p w:rsidR="00E86596" w:rsidRDefault="00E86596" w:rsidP="00E86596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</w:p>
    <w:p w:rsidR="00E86596" w:rsidRDefault="00E86596" w:rsidP="00E865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6596" w:rsidRDefault="00E86596" w:rsidP="00E865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86596" w:rsidRPr="0009364D" w:rsidRDefault="00E86596" w:rsidP="00E86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>
        <w:rPr>
          <w:rFonts w:ascii="Times New Roman" w:hAnsi="Times New Roman" w:cs="Times New Roman"/>
          <w:sz w:val="28"/>
          <w:szCs w:val="28"/>
        </w:rPr>
        <w:t xml:space="preserve"> Живка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Милена Иванова Петрова</w:t>
      </w:r>
      <w:r w:rsidRPr="0009364D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86596" w:rsidRPr="0009364D" w:rsidRDefault="00E86596" w:rsidP="00E865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6B3282" w:rsidRDefault="006B3282" w:rsidP="005D00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6B3282">
        <w:rPr>
          <w:rFonts w:ascii="Times New Roman" w:hAnsi="Times New Roman" w:cs="Times New Roman"/>
          <w:color w:val="333333"/>
          <w:sz w:val="28"/>
          <w:szCs w:val="28"/>
        </w:rPr>
        <w:t>Предвид изложено</w:t>
      </w:r>
      <w:r w:rsidR="005D0099">
        <w:rPr>
          <w:rFonts w:ascii="Times New Roman" w:hAnsi="Times New Roman" w:cs="Times New Roman"/>
          <w:color w:val="333333"/>
          <w:sz w:val="28"/>
          <w:szCs w:val="28"/>
        </w:rPr>
        <w:t xml:space="preserve">то и на основание чл. 87, ал.1 </w:t>
      </w:r>
      <w:r w:rsidRPr="006B3282">
        <w:rPr>
          <w:rFonts w:ascii="Times New Roman" w:hAnsi="Times New Roman" w:cs="Times New Roman"/>
          <w:color w:val="333333"/>
          <w:sz w:val="28"/>
          <w:szCs w:val="28"/>
        </w:rPr>
        <w:t>от ИК, Общинска избирателна комисия гр. Генерал Тошево</w:t>
      </w: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E86596" w:rsidRPr="00E86596" w:rsidRDefault="00E86596" w:rsidP="00E865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86596" w:rsidRPr="00E86596" w:rsidRDefault="00E86596" w:rsidP="00E86596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Определя</w:t>
      </w: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избирателните секции за гласуване на избиратели с увредено зрение или със затруднения в придвижването на територията на Община Генерал Тошево при произвеждането на изборите за общински съветници и за кметове на 29 октомври 2023 г., както следва:</w:t>
      </w:r>
    </w:p>
    <w:p w:rsidR="00E86596" w:rsidRPr="00E86596" w:rsidRDefault="00E86596" w:rsidP="00E86596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Секция № 081200003 в гр. Генерал Тошево, ДГ „ПРОЛЕТ“;</w:t>
      </w:r>
    </w:p>
    <w:p w:rsidR="00E86596" w:rsidRPr="009D7078" w:rsidRDefault="00E86596" w:rsidP="009D7078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Секция № 081200005 в гр. Генерал Тошево, ЦПЛР- Ученическо общежитие;</w:t>
      </w:r>
    </w:p>
    <w:p w:rsidR="00E86596" w:rsidRPr="00E86596" w:rsidRDefault="00E86596" w:rsidP="00E865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заявки за помощ в изборния ден тел: 05731 2020 на адрес гр. Генерал Тошево, ул. „Васил Априлов“ № 5. Заявките се приемат в изборния ден - 29.10.2023г. от 07:00-18:00 часа.</w:t>
      </w:r>
    </w:p>
    <w:p w:rsidR="00FE627D" w:rsidRPr="00E86596" w:rsidRDefault="00FE627D" w:rsidP="00FE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E86596" w:rsidRDefault="00E86596" w:rsidP="00E8659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четвърта 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E86596" w:rsidRDefault="00E86596" w:rsidP="001360B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FE627D">
        <w:rPr>
          <w:rFonts w:ascii="Times New Roman" w:hAnsi="Times New Roman" w:cs="Times New Roman"/>
          <w:sz w:val="28"/>
          <w:szCs w:val="28"/>
        </w:rPr>
        <w:t>дседателят предложи</w:t>
      </w:r>
      <w:r>
        <w:rPr>
          <w:rFonts w:ascii="Times New Roman" w:hAnsi="Times New Roman" w:cs="Times New Roman"/>
          <w:sz w:val="28"/>
          <w:szCs w:val="28"/>
        </w:rPr>
        <w:t xml:space="preserve"> проект на решение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A52EC6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081200004 в община Генерал Тошево предложени от ПП „Г</w:t>
      </w:r>
      <w:r>
        <w:rPr>
          <w:rFonts w:ascii="Times New Roman" w:hAnsi="Times New Roman" w:cs="Times New Roman"/>
          <w:color w:val="333333"/>
          <w:sz w:val="28"/>
          <w:szCs w:val="28"/>
        </w:rPr>
        <w:t>ЕРБ“ , назначени с решения № 62</w:t>
      </w:r>
      <w:r w:rsidRPr="00A52EC6">
        <w:rPr>
          <w:rFonts w:ascii="Times New Roman" w:hAnsi="Times New Roman" w:cs="Times New Roman"/>
          <w:color w:val="333333"/>
          <w:sz w:val="28"/>
          <w:szCs w:val="28"/>
        </w:rPr>
        <w:t>/ 30.09.2023 г., на ОИК Генерал Тошево.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lastRenderedPageBreak/>
        <w:t>Пос</w:t>
      </w:r>
      <w:r>
        <w:rPr>
          <w:color w:val="333333"/>
          <w:sz w:val="28"/>
          <w:szCs w:val="28"/>
        </w:rPr>
        <w:t>тъпило е предложение с вх. № 93/ 29.10.2023 г. в ОИК</w:t>
      </w:r>
      <w:r w:rsidRPr="00066C69">
        <w:rPr>
          <w:color w:val="333333"/>
          <w:sz w:val="28"/>
          <w:szCs w:val="28"/>
        </w:rPr>
        <w:t xml:space="preserve"> Генерал Тошево от </w:t>
      </w:r>
      <w:r>
        <w:rPr>
          <w:color w:val="333333"/>
          <w:sz w:val="28"/>
          <w:szCs w:val="28"/>
        </w:rPr>
        <w:t>Георги Русев Георгиев,</w:t>
      </w:r>
      <w:r w:rsidRPr="00066C69">
        <w:rPr>
          <w:color w:val="333333"/>
          <w:sz w:val="28"/>
          <w:szCs w:val="28"/>
        </w:rPr>
        <w:t xml:space="preserve"> упълномощен представител на </w:t>
      </w:r>
      <w:r>
        <w:rPr>
          <w:color w:val="333333"/>
          <w:sz w:val="28"/>
          <w:szCs w:val="28"/>
        </w:rPr>
        <w:t xml:space="preserve">ПП „ГЕРБ“ </w:t>
      </w:r>
      <w:r w:rsidRPr="00066C69">
        <w:rPr>
          <w:color w:val="333333"/>
          <w:sz w:val="28"/>
          <w:szCs w:val="28"/>
        </w:rPr>
        <w:t xml:space="preserve">за община Генерал Тошево, област Добрич, за освобождаване на членове на СИК в община Генерал Тошево, както следва: </w:t>
      </w:r>
      <w:r>
        <w:rPr>
          <w:color w:val="333333"/>
          <w:sz w:val="28"/>
          <w:szCs w:val="28"/>
        </w:rPr>
        <w:t>Иванка Стоянова Драганова</w:t>
      </w:r>
      <w:r w:rsidRPr="00066C69">
        <w:rPr>
          <w:color w:val="333333"/>
          <w:sz w:val="28"/>
          <w:szCs w:val="28"/>
        </w:rPr>
        <w:t xml:space="preserve"> , </w:t>
      </w:r>
      <w:r>
        <w:rPr>
          <w:color w:val="333333"/>
          <w:sz w:val="28"/>
          <w:szCs w:val="28"/>
        </w:rPr>
        <w:t>член на СИК 081200004</w:t>
      </w:r>
      <w:r w:rsidRPr="00066C69">
        <w:rPr>
          <w:color w:val="333333"/>
          <w:sz w:val="28"/>
          <w:szCs w:val="28"/>
        </w:rPr>
        <w:t> 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color w:val="333333"/>
          <w:sz w:val="28"/>
          <w:szCs w:val="28"/>
        </w:rPr>
        <w:t>В предложението са по</w:t>
      </w:r>
      <w:r>
        <w:rPr>
          <w:color w:val="333333"/>
          <w:sz w:val="28"/>
          <w:szCs w:val="28"/>
        </w:rPr>
        <w:t>сочени имената и данните за лицето, което ще замени освободения член, посочен</w:t>
      </w:r>
      <w:r w:rsidRPr="00066C69">
        <w:rPr>
          <w:color w:val="333333"/>
          <w:sz w:val="28"/>
          <w:szCs w:val="28"/>
        </w:rPr>
        <w:t xml:space="preserve"> по-горе. Изпълнени са изискв</w:t>
      </w:r>
      <w:r>
        <w:rPr>
          <w:color w:val="333333"/>
          <w:sz w:val="28"/>
          <w:szCs w:val="28"/>
        </w:rPr>
        <w:t>анията на закона, съобразно</w:t>
      </w:r>
      <w:r w:rsidRPr="00066C69">
        <w:rPr>
          <w:color w:val="333333"/>
          <w:sz w:val="28"/>
          <w:szCs w:val="28"/>
        </w:rPr>
        <w:t xml:space="preserve"> замяна членовете на СИК.</w:t>
      </w:r>
    </w:p>
    <w:p w:rsidR="00FE627D" w:rsidRDefault="00FE627D" w:rsidP="00FE62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27D" w:rsidRDefault="00FE627D" w:rsidP="00FE62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FE627D" w:rsidRPr="0009364D" w:rsidRDefault="00FE627D" w:rsidP="00FE6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>
        <w:rPr>
          <w:rFonts w:ascii="Times New Roman" w:hAnsi="Times New Roman" w:cs="Times New Roman"/>
          <w:sz w:val="28"/>
          <w:szCs w:val="28"/>
        </w:rPr>
        <w:t xml:space="preserve"> Живка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Милена Иванова Петрова</w:t>
      </w:r>
      <w:r w:rsidRPr="0009364D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FE627D" w:rsidRPr="0009364D" w:rsidRDefault="00FE627D" w:rsidP="00FE6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5D0099" w:rsidRPr="005D0099" w:rsidRDefault="005D0099" w:rsidP="005D00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D0099">
        <w:rPr>
          <w:rFonts w:ascii="Times New Roman" w:hAnsi="Times New Roman" w:cs="Times New Roman"/>
          <w:color w:val="333333"/>
          <w:sz w:val="28"/>
          <w:szCs w:val="28"/>
        </w:rPr>
        <w:t>Предвид изложеното и на основание чл. 87, ал.1,  от ИК, Общинска избирателна комисия гр. Генерал Тошево</w:t>
      </w:r>
      <w:r w:rsidRPr="005D0099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</w:p>
    <w:p w:rsidR="00FE627D" w:rsidRPr="00E86596" w:rsidRDefault="00FE627D" w:rsidP="00FE62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ОСВОБОЖДАВА</w:t>
      </w:r>
      <w:r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</w:t>
      </w:r>
      <w:r>
        <w:rPr>
          <w:color w:val="333333"/>
          <w:sz w:val="28"/>
          <w:szCs w:val="28"/>
        </w:rPr>
        <w:t>щина Генерал Тошево и предложен</w:t>
      </w:r>
      <w:r w:rsidRPr="00066C69">
        <w:rPr>
          <w:color w:val="333333"/>
          <w:sz w:val="28"/>
          <w:szCs w:val="28"/>
        </w:rPr>
        <w:t xml:space="preserve"> от </w:t>
      </w:r>
      <w:r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Стоянова Драганова – член на СИК 081200004</w:t>
      </w:r>
    </w:p>
    <w:p w:rsidR="00FE627D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rStyle w:val="a5"/>
          <w:color w:val="333333"/>
          <w:sz w:val="28"/>
          <w:szCs w:val="28"/>
        </w:rPr>
      </w:pP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066C69">
        <w:rPr>
          <w:rStyle w:val="a5"/>
          <w:color w:val="333333"/>
          <w:sz w:val="28"/>
          <w:szCs w:val="28"/>
        </w:rPr>
        <w:t>НАЗНАЧАВА</w:t>
      </w:r>
      <w:r>
        <w:rPr>
          <w:color w:val="333333"/>
          <w:sz w:val="28"/>
          <w:szCs w:val="28"/>
        </w:rPr>
        <w:t xml:space="preserve"> следния член</w:t>
      </w:r>
      <w:r w:rsidRPr="00066C69">
        <w:rPr>
          <w:color w:val="333333"/>
          <w:sz w:val="28"/>
          <w:szCs w:val="28"/>
        </w:rPr>
        <w:t xml:space="preserve"> на СИК в Община Генерал Тошево предложени от </w:t>
      </w:r>
      <w:r>
        <w:rPr>
          <w:color w:val="333333"/>
          <w:sz w:val="28"/>
          <w:szCs w:val="28"/>
        </w:rPr>
        <w:t>ПП „ГЕРБ“</w:t>
      </w:r>
      <w:r w:rsidRPr="00066C69">
        <w:rPr>
          <w:color w:val="333333"/>
          <w:sz w:val="28"/>
          <w:szCs w:val="28"/>
        </w:rPr>
        <w:t>: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Иванка Николова Желева – член на СИК 081200004</w:t>
      </w:r>
    </w:p>
    <w:p w:rsidR="00FE627D" w:rsidRPr="00066C69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FE627D" w:rsidRDefault="00FE627D" w:rsidP="00FE627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Да се анулира удостоверението на освободения член и да се издаде удостоверение на назначения член</w:t>
      </w:r>
      <w:r w:rsidRPr="00066C69">
        <w:rPr>
          <w:color w:val="333333"/>
          <w:sz w:val="28"/>
          <w:szCs w:val="28"/>
        </w:rPr>
        <w:t xml:space="preserve"> на СИК.</w:t>
      </w:r>
    </w:p>
    <w:p w:rsidR="00FE627D" w:rsidRPr="00E86596" w:rsidRDefault="00FE627D" w:rsidP="00FE62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8659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 пред ЦИК, чрез Общинска избирателна комисия Генерал Тошево, в тридневен срок от обявяването му, по реда на чл.88, ал.1 от ИК</w:t>
      </w:r>
    </w:p>
    <w:p w:rsidR="00FE627D" w:rsidRDefault="00FE627D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пета 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FE627D" w:rsidRDefault="00FE627D" w:rsidP="001360BB">
      <w:pPr>
        <w:ind w:firstLine="709"/>
        <w:jc w:val="both"/>
        <w:rPr>
          <w:color w:val="333333"/>
          <w:sz w:val="28"/>
          <w:szCs w:val="28"/>
        </w:rPr>
      </w:pPr>
      <w:r w:rsidRPr="00A52EC6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52EC6">
        <w:rPr>
          <w:rFonts w:ascii="Times New Roman" w:hAnsi="Times New Roman" w:cs="Times New Roman"/>
          <w:sz w:val="28"/>
          <w:szCs w:val="28"/>
        </w:rPr>
        <w:t xml:space="preserve">аличаване на </w:t>
      </w:r>
      <w:r w:rsidRPr="00A52EC6">
        <w:rPr>
          <w:rFonts w:ascii="Times New Roman" w:hAnsi="Times New Roman" w:cs="Times New Roman"/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</w:t>
      </w:r>
      <w:r w:rsidRPr="00CD3798">
        <w:rPr>
          <w:color w:val="333333"/>
          <w:sz w:val="28"/>
          <w:szCs w:val="28"/>
        </w:rPr>
        <w:t>.</w:t>
      </w:r>
    </w:p>
    <w:p w:rsidR="006B3282" w:rsidRPr="006B3282" w:rsidRDefault="006B3282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  <w:r w:rsidRPr="006B3282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С решение №60-МИ/26.09.200023г. на ОИК гр. Генерал Тошево по искане на Васил Цветанов Василев, упълномощен представител на ПП „ПРЯКА ДЕМОКРАЦИЯ“ е заличена кандидатската листа за общински съветник на партията. В законоустановения срок не е постъпило предложение за регистрация на друг кандидат, а именно до 29.09.2023г. (30 дни преди изборния ден), поради, което регистрацията следва да бъде заличена при условията на чл. 417, ал. 5 от ИК.</w:t>
      </w:r>
    </w:p>
    <w:p w:rsidR="00FE627D" w:rsidRDefault="00FE627D" w:rsidP="006B328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627D" w:rsidRDefault="00FE627D" w:rsidP="00FE627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FE627D" w:rsidRPr="0009364D" w:rsidRDefault="00FE627D" w:rsidP="00FE6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>
        <w:rPr>
          <w:rFonts w:ascii="Times New Roman" w:hAnsi="Times New Roman" w:cs="Times New Roman"/>
          <w:sz w:val="28"/>
          <w:szCs w:val="28"/>
        </w:rPr>
        <w:t xml:space="preserve"> Живка Димитрова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Милена Иванова Петрова</w:t>
      </w:r>
      <w:r w:rsidRPr="0009364D">
        <w:rPr>
          <w:rFonts w:ascii="Times New Roman" w:hAnsi="Times New Roman" w:cs="Times New Roman"/>
          <w:sz w:val="28"/>
          <w:szCs w:val="28"/>
        </w:rPr>
        <w:t xml:space="preserve">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FE627D" w:rsidRPr="0009364D" w:rsidRDefault="00FE627D" w:rsidP="00FE6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6B3282" w:rsidRPr="006B3282" w:rsidRDefault="00FE627D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312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Предвид изложеното и </w:t>
      </w:r>
      <w:r w:rsidR="006B3282" w:rsidRPr="006B3282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 87, ал. 1, т. 15 във връзка с чл. 417, ал. 5 от ИК Общинска избирателна комисия Генерал Тошево</w:t>
      </w:r>
    </w:p>
    <w:p w:rsidR="00FE627D" w:rsidRDefault="00FE627D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FE627D" w:rsidRPr="00E86596" w:rsidRDefault="00FE627D" w:rsidP="00FE62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B3282" w:rsidRPr="006B3282" w:rsidRDefault="006B3282" w:rsidP="006B3282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6B3282">
        <w:rPr>
          <w:b/>
          <w:bCs/>
          <w:sz w:val="28"/>
          <w:szCs w:val="28"/>
        </w:rPr>
        <w:t xml:space="preserve">АЛИЧАВА </w:t>
      </w:r>
      <w:r w:rsidRPr="006B3282">
        <w:rPr>
          <w:color w:val="333333"/>
          <w:sz w:val="28"/>
          <w:szCs w:val="28"/>
        </w:rPr>
        <w:t>ПП „ПРЯКА ДЕМОКРАЦИЯ“ за участие в изборите за общински съветници и за кметове на 29 октомври 2023 г.</w:t>
      </w:r>
    </w:p>
    <w:p w:rsidR="006B3282" w:rsidRPr="006B3282" w:rsidRDefault="006B3282" w:rsidP="006B3282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color w:val="333333"/>
          <w:sz w:val="28"/>
          <w:szCs w:val="28"/>
        </w:rPr>
      </w:pPr>
      <w:r w:rsidRPr="006B3282">
        <w:rPr>
          <w:rStyle w:val="a5"/>
          <w:color w:val="333333"/>
          <w:sz w:val="28"/>
          <w:szCs w:val="28"/>
        </w:rPr>
        <w:t xml:space="preserve">ЗАЛИЧАВА ВПИСВАНЕ </w:t>
      </w:r>
      <w:r w:rsidRPr="006B3282">
        <w:rPr>
          <w:color w:val="333333"/>
          <w:sz w:val="28"/>
          <w:szCs w:val="28"/>
        </w:rPr>
        <w:t>на ПП „ПРЯКА ДЕМОКРАЦИЯ“ в регистъра на кандидати за общински съветници в изборите за общински съветници и за кметове на 29 октомври 2023 г.</w:t>
      </w:r>
    </w:p>
    <w:p w:rsidR="006B3282" w:rsidRPr="006B3282" w:rsidRDefault="006B3282" w:rsidP="006B32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B3282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FE627D" w:rsidRDefault="00FE627D" w:rsidP="00FE627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шеста 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1360BB" w:rsidRDefault="001360BB" w:rsidP="00FE62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F55B5F" w:rsidRDefault="00F55B5F" w:rsidP="00A652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8324C9">
        <w:rPr>
          <w:rFonts w:ascii="Times New Roman" w:hAnsi="Times New Roman" w:cs="Times New Roman"/>
          <w:sz w:val="28"/>
          <w:szCs w:val="28"/>
        </w:rPr>
        <w:t>1</w:t>
      </w:r>
      <w:r w:rsidR="00A65227">
        <w:rPr>
          <w:rFonts w:ascii="Times New Roman" w:hAnsi="Times New Roman" w:cs="Times New Roman"/>
          <w:sz w:val="28"/>
          <w:szCs w:val="28"/>
        </w:rPr>
        <w:t>7:3</w:t>
      </w:r>
      <w:bookmarkStart w:id="0" w:name="_GoBack"/>
      <w:bookmarkEnd w:id="0"/>
      <w:r w:rsidR="00F97AC7" w:rsidRPr="008324C9">
        <w:rPr>
          <w:rFonts w:ascii="Times New Roman" w:hAnsi="Times New Roman" w:cs="Times New Roman"/>
          <w:sz w:val="28"/>
          <w:szCs w:val="28"/>
        </w:rPr>
        <w:t>0ч</w:t>
      </w:r>
    </w:p>
    <w:p w:rsidR="008324C9" w:rsidRDefault="008324C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A39" w:rsidRDefault="0011127E" w:rsidP="00037A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</w:r>
      <w:r w:rsidR="00037A39">
        <w:rPr>
          <w:rFonts w:ascii="Times New Roman" w:hAnsi="Times New Roman" w:cs="Times New Roman"/>
          <w:sz w:val="28"/>
          <w:szCs w:val="28"/>
        </w:rPr>
        <w:tab/>
        <w:t>СЕКРЕТАР:</w:t>
      </w:r>
    </w:p>
    <w:p w:rsidR="0011127E" w:rsidRDefault="0011127E" w:rsidP="00037A3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/</w:t>
      </w:r>
      <w:r w:rsidR="00FE627D">
        <w:rPr>
          <w:rFonts w:ascii="Times New Roman" w:hAnsi="Times New Roman" w:cs="Times New Roman"/>
          <w:sz w:val="24"/>
          <w:szCs w:val="24"/>
        </w:rPr>
        <w:t xml:space="preserve">Живка </w:t>
      </w:r>
      <w:proofErr w:type="spellStart"/>
      <w:r w:rsidR="00FE627D">
        <w:rPr>
          <w:rFonts w:ascii="Times New Roman" w:hAnsi="Times New Roman" w:cs="Times New Roman"/>
          <w:sz w:val="24"/>
          <w:szCs w:val="24"/>
        </w:rPr>
        <w:t>Запорожанова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</w:r>
      <w:r w:rsidR="00037A39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="00037A39"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 w:rsidR="00037A39">
        <w:rPr>
          <w:rFonts w:ascii="Times New Roman" w:hAnsi="Times New Roman" w:cs="Times New Roman"/>
          <w:sz w:val="24"/>
          <w:szCs w:val="24"/>
        </w:rPr>
        <w:t xml:space="preserve"> Ферад/</w:t>
      </w:r>
    </w:p>
    <w:sectPr w:rsidR="0011127E" w:rsidSect="00CB68D2">
      <w:headerReference w:type="default" r:id="rId9"/>
      <w:footerReference w:type="default" r:id="rId10"/>
      <w:pgSz w:w="11906" w:h="16838"/>
      <w:pgMar w:top="851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582" w:rsidRDefault="00E36582" w:rsidP="00CB68D2">
      <w:pPr>
        <w:spacing w:after="0" w:line="240" w:lineRule="auto"/>
      </w:pPr>
      <w:r>
        <w:separator/>
      </w:r>
    </w:p>
  </w:endnote>
  <w:endnote w:type="continuationSeparator" w:id="0">
    <w:p w:rsidR="00E36582" w:rsidRDefault="00E36582" w:rsidP="00CB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13466"/>
      <w:docPartObj>
        <w:docPartGallery w:val="Page Numbers (Bottom of Page)"/>
        <w:docPartUnique/>
      </w:docPartObj>
    </w:sdtPr>
    <w:sdtEndPr/>
    <w:sdtContent>
      <w:p w:rsidR="00CB68D2" w:rsidRDefault="00CB68D2" w:rsidP="00CB68D2">
        <w:pPr>
          <w:pStyle w:val="a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227">
          <w:rPr>
            <w:noProof/>
          </w:rPr>
          <w:t>6</w:t>
        </w:r>
        <w:r>
          <w:fldChar w:fldCharType="end"/>
        </w:r>
      </w:p>
    </w:sdtContent>
  </w:sdt>
  <w:p w:rsidR="00CB68D2" w:rsidRDefault="00CB68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582" w:rsidRDefault="00E36582" w:rsidP="00CB68D2">
      <w:pPr>
        <w:spacing w:after="0" w:line="240" w:lineRule="auto"/>
      </w:pPr>
      <w:r>
        <w:separator/>
      </w:r>
    </w:p>
  </w:footnote>
  <w:footnote w:type="continuationSeparator" w:id="0">
    <w:p w:rsidR="00E36582" w:rsidRDefault="00E36582" w:rsidP="00CB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D2" w:rsidRDefault="00CB68D2" w:rsidP="00CB68D2">
    <w:pPr>
      <w:pStyle w:val="a8"/>
      <w:pBdr>
        <w:bottom w:val="single" w:sz="4" w:space="1" w:color="auto"/>
      </w:pBdr>
      <w:tabs>
        <w:tab w:val="clear" w:pos="4536"/>
        <w:tab w:val="clear" w:pos="9072"/>
        <w:tab w:val="left" w:pos="2724"/>
      </w:tabs>
      <w:jc w:val="center"/>
    </w:pPr>
    <w:r>
      <w:t>ОБЩИНСКА ИЗБИРАТЕЛНА КОМИСИЯ ГЕНЕРАЛ ТОШЕВО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1D"/>
    <w:multiLevelType w:val="hybridMultilevel"/>
    <w:tmpl w:val="D2C08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94C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ADF"/>
    <w:multiLevelType w:val="hybridMultilevel"/>
    <w:tmpl w:val="CF7EA254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77E7A"/>
    <w:multiLevelType w:val="hybridMultilevel"/>
    <w:tmpl w:val="8D2AE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7256"/>
    <w:multiLevelType w:val="hybridMultilevel"/>
    <w:tmpl w:val="8108A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90F9C"/>
    <w:multiLevelType w:val="multilevel"/>
    <w:tmpl w:val="19AE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74975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E74280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87A5F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5A2ADD"/>
    <w:multiLevelType w:val="hybridMultilevel"/>
    <w:tmpl w:val="F996AC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1C07"/>
    <w:multiLevelType w:val="hybridMultilevel"/>
    <w:tmpl w:val="AFE0D648"/>
    <w:lvl w:ilvl="0" w:tplc="4BEC25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C86CA6"/>
    <w:multiLevelType w:val="hybridMultilevel"/>
    <w:tmpl w:val="3B3E1B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C3DEF"/>
    <w:multiLevelType w:val="multilevel"/>
    <w:tmpl w:val="87869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94295E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F109C5"/>
    <w:multiLevelType w:val="hybridMultilevel"/>
    <w:tmpl w:val="E01897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F3560"/>
    <w:multiLevelType w:val="hybridMultilevel"/>
    <w:tmpl w:val="13EA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E5C0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5131D0"/>
    <w:multiLevelType w:val="hybridMultilevel"/>
    <w:tmpl w:val="F65CB10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A7FAE"/>
    <w:multiLevelType w:val="multilevel"/>
    <w:tmpl w:val="1B862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976C4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"/>
  </w:num>
  <w:num w:numId="5">
    <w:abstractNumId w:val="6"/>
  </w:num>
  <w:num w:numId="6">
    <w:abstractNumId w:val="25"/>
  </w:num>
  <w:num w:numId="7">
    <w:abstractNumId w:val="11"/>
  </w:num>
  <w:num w:numId="8">
    <w:abstractNumId w:val="16"/>
  </w:num>
  <w:num w:numId="9">
    <w:abstractNumId w:val="12"/>
  </w:num>
  <w:num w:numId="10">
    <w:abstractNumId w:val="4"/>
  </w:num>
  <w:num w:numId="11">
    <w:abstractNumId w:val="20"/>
  </w:num>
  <w:num w:numId="12">
    <w:abstractNumId w:val="10"/>
  </w:num>
  <w:num w:numId="13">
    <w:abstractNumId w:val="0"/>
  </w:num>
  <w:num w:numId="14">
    <w:abstractNumId w:val="14"/>
  </w:num>
  <w:num w:numId="15">
    <w:abstractNumId w:val="19"/>
  </w:num>
  <w:num w:numId="16">
    <w:abstractNumId w:val="3"/>
  </w:num>
  <w:num w:numId="17">
    <w:abstractNumId w:val="9"/>
  </w:num>
  <w:num w:numId="18">
    <w:abstractNumId w:val="18"/>
  </w:num>
  <w:num w:numId="19">
    <w:abstractNumId w:val="2"/>
  </w:num>
  <w:num w:numId="20">
    <w:abstractNumId w:val="21"/>
  </w:num>
  <w:num w:numId="21">
    <w:abstractNumId w:val="13"/>
  </w:num>
  <w:num w:numId="22">
    <w:abstractNumId w:val="7"/>
  </w:num>
  <w:num w:numId="23">
    <w:abstractNumId w:val="17"/>
  </w:num>
  <w:num w:numId="24">
    <w:abstractNumId w:val="24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37A39"/>
    <w:rsid w:val="000F4C56"/>
    <w:rsid w:val="00106F5B"/>
    <w:rsid w:val="0011127E"/>
    <w:rsid w:val="001360BB"/>
    <w:rsid w:val="0016531D"/>
    <w:rsid w:val="0017786C"/>
    <w:rsid w:val="00185D9A"/>
    <w:rsid w:val="00193C5E"/>
    <w:rsid w:val="0020466A"/>
    <w:rsid w:val="00241F64"/>
    <w:rsid w:val="00393F48"/>
    <w:rsid w:val="003B2CA9"/>
    <w:rsid w:val="004428DC"/>
    <w:rsid w:val="004753BC"/>
    <w:rsid w:val="00481DA5"/>
    <w:rsid w:val="004C1814"/>
    <w:rsid w:val="004D780B"/>
    <w:rsid w:val="00561EA6"/>
    <w:rsid w:val="005649BC"/>
    <w:rsid w:val="00587324"/>
    <w:rsid w:val="005A4C03"/>
    <w:rsid w:val="005B114B"/>
    <w:rsid w:val="005D0099"/>
    <w:rsid w:val="005D3E29"/>
    <w:rsid w:val="006655E7"/>
    <w:rsid w:val="006B3282"/>
    <w:rsid w:val="006B6929"/>
    <w:rsid w:val="006B7107"/>
    <w:rsid w:val="006E1C06"/>
    <w:rsid w:val="006F6D18"/>
    <w:rsid w:val="007906D9"/>
    <w:rsid w:val="00796FAF"/>
    <w:rsid w:val="007D3C52"/>
    <w:rsid w:val="00802011"/>
    <w:rsid w:val="00810823"/>
    <w:rsid w:val="00827D8D"/>
    <w:rsid w:val="008324C9"/>
    <w:rsid w:val="008577B8"/>
    <w:rsid w:val="008C1A2A"/>
    <w:rsid w:val="009731D2"/>
    <w:rsid w:val="009D7078"/>
    <w:rsid w:val="00A1601D"/>
    <w:rsid w:val="00A409D9"/>
    <w:rsid w:val="00A40FCB"/>
    <w:rsid w:val="00A65227"/>
    <w:rsid w:val="00A857F2"/>
    <w:rsid w:val="00B3451F"/>
    <w:rsid w:val="00B5521C"/>
    <w:rsid w:val="00B55353"/>
    <w:rsid w:val="00B86735"/>
    <w:rsid w:val="00B94674"/>
    <w:rsid w:val="00CB68D2"/>
    <w:rsid w:val="00E36582"/>
    <w:rsid w:val="00E406DC"/>
    <w:rsid w:val="00E4115D"/>
    <w:rsid w:val="00E86596"/>
    <w:rsid w:val="00E97012"/>
    <w:rsid w:val="00EB4FB2"/>
    <w:rsid w:val="00EC45CA"/>
    <w:rsid w:val="00F55B5F"/>
    <w:rsid w:val="00F652C1"/>
    <w:rsid w:val="00F97AC7"/>
    <w:rsid w:val="00FA61A6"/>
    <w:rsid w:val="00FE627D"/>
    <w:rsid w:val="00FF3BFB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439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C45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EA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B68D2"/>
  </w:style>
  <w:style w:type="paragraph" w:styleId="aa">
    <w:name w:val="footer"/>
    <w:basedOn w:val="a"/>
    <w:link w:val="ab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B68D2"/>
  </w:style>
  <w:style w:type="character" w:styleId="ac">
    <w:name w:val="Hyperlink"/>
    <w:basedOn w:val="a0"/>
    <w:uiPriority w:val="99"/>
    <w:unhideWhenUsed/>
    <w:rsid w:val="00E8659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D3E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79;&#1072;&#1089;&#1077;&#1076;&#1072;&#1085;&#1080;&#1077;%2030.09.2023\&#1055;&#1088;&#1080;&#1083;&#1086;&#1078;&#1077;&#1085;&#1080;&#1077;%20&#8470;2%20&#1088;&#1077;&#1079;&#1077;&#1088;&#1074;&#1080;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&#1079;&#1072;&#1089;&#1077;&#1076;&#1072;&#1085;&#1080;&#1077;%2030.09.2023\&#1055;&#1088;&#1080;&#1083;&#1086;&#1078;&#1077;&#1085;&#1080;&#1077;%20&#8470;1%20&#1057;&#1048;&#1050;.xls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9</cp:revision>
  <cp:lastPrinted>2023-09-28T06:44:00Z</cp:lastPrinted>
  <dcterms:created xsi:type="dcterms:W3CDTF">2023-09-29T13:04:00Z</dcterms:created>
  <dcterms:modified xsi:type="dcterms:W3CDTF">2023-09-30T13:11:00Z</dcterms:modified>
</cp:coreProperties>
</file>